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5B" w:rsidRPr="004D2C73" w:rsidRDefault="00CE165B" w:rsidP="00CE165B">
      <w:pPr>
        <w:rPr>
          <w:sz w:val="24"/>
          <w:szCs w:val="24"/>
        </w:rPr>
      </w:pPr>
      <w:r w:rsidRPr="004D2C73">
        <w:rPr>
          <w:noProof/>
          <w:sz w:val="24"/>
          <w:szCs w:val="24"/>
        </w:rPr>
        <mc:AlternateContent>
          <mc:Choice Requires="wps">
            <w:drawing>
              <wp:anchor distT="0" distB="0" distL="114300" distR="114300" simplePos="0" relativeHeight="251659264" behindDoc="0" locked="0" layoutInCell="1" allowOverlap="1" wp14:anchorId="566CDA3B" wp14:editId="28FCF329">
                <wp:simplePos x="0" y="0"/>
                <wp:positionH relativeFrom="column">
                  <wp:posOffset>-1443990</wp:posOffset>
                </wp:positionH>
                <wp:positionV relativeFrom="paragraph">
                  <wp:posOffset>-579755</wp:posOffset>
                </wp:positionV>
                <wp:extent cx="1263015" cy="9337675"/>
                <wp:effectExtent l="13335"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9337675"/>
                        </a:xfrm>
                        <a:prstGeom prst="rect">
                          <a:avLst/>
                        </a:prstGeom>
                        <a:solidFill>
                          <a:srgbClr val="FFFFFF"/>
                        </a:solidFill>
                        <a:ln w="9525">
                          <a:solidFill>
                            <a:srgbClr val="FFFFFF"/>
                          </a:solidFill>
                          <a:miter lim="800000"/>
                          <a:headEnd/>
                          <a:tailEnd/>
                        </a:ln>
                      </wps:spPr>
                      <wps:txbx>
                        <w:txbxContent>
                          <w:p w:rsidR="00CE165B" w:rsidRPr="00E6336D" w:rsidRDefault="00CE165B" w:rsidP="00CE165B">
                            <w:pPr>
                              <w:pBdr>
                                <w:right w:val="single" w:sz="4" w:space="9" w:color="auto"/>
                              </w:pBdr>
                              <w:rPr>
                                <w:rFonts w:ascii="Calibri" w:hAnsi="Calibri"/>
                                <w:b/>
                                <w:sz w:val="16"/>
                              </w:rPr>
                            </w:pPr>
                            <w:r>
                              <w:rPr>
                                <w:rFonts w:ascii="Calibri" w:hAnsi="Calibri"/>
                                <w:b/>
                                <w:sz w:val="16"/>
                              </w:rPr>
                              <w:t>Michael Echols</w:t>
                            </w:r>
                            <w:r w:rsidRPr="00E6336D">
                              <w:rPr>
                                <w:rFonts w:ascii="Calibri" w:hAnsi="Calibri"/>
                                <w:b/>
                                <w:sz w:val="16"/>
                              </w:rPr>
                              <w:t>, Chair</w:t>
                            </w:r>
                          </w:p>
                          <w:p w:rsidR="00CE165B" w:rsidRPr="00E6336D" w:rsidRDefault="00CE165B" w:rsidP="00CE165B">
                            <w:pPr>
                              <w:pBdr>
                                <w:right w:val="single" w:sz="4" w:space="9" w:color="auto"/>
                              </w:pBdr>
                              <w:rPr>
                                <w:rFonts w:ascii="Calibri" w:hAnsi="Calibri"/>
                                <w:sz w:val="16"/>
                              </w:rPr>
                            </w:pPr>
                            <w:r>
                              <w:rPr>
                                <w:rFonts w:ascii="Calibri" w:hAnsi="Calibri"/>
                                <w:sz w:val="16"/>
                              </w:rPr>
                              <w:t>Monroe</w:t>
                            </w:r>
                          </w:p>
                          <w:p w:rsidR="00CE165B" w:rsidRPr="00E6336D"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 xml:space="preserve">Rex Alexander     </w:t>
                            </w:r>
                          </w:p>
                          <w:p w:rsidR="00CE165B" w:rsidRPr="00E6336D" w:rsidRDefault="00CE165B" w:rsidP="00CE165B">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Lake Charles</w:t>
                                </w:r>
                              </w:smartTag>
                            </w:smartTag>
                          </w:p>
                          <w:p w:rsidR="00CE165B" w:rsidRPr="00E6336D"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 xml:space="preserve">Marguerite </w:t>
                            </w:r>
                            <w:smartTag w:uri="urn:schemas-microsoft-com:office:smarttags" w:element="City">
                              <w:smartTag w:uri="urn:schemas-microsoft-com:office:smarttags" w:element="place">
                                <w:r w:rsidRPr="00E6336D">
                                  <w:rPr>
                                    <w:rFonts w:ascii="Calibri" w:hAnsi="Calibri"/>
                                    <w:b/>
                                    <w:sz w:val="16"/>
                                  </w:rPr>
                                  <w:t>Anderson</w:t>
                                </w:r>
                              </w:smartTag>
                            </w:smartTag>
                          </w:p>
                          <w:p w:rsidR="00CE165B" w:rsidRDefault="00CE165B" w:rsidP="00CE165B">
                            <w:pPr>
                              <w:pBdr>
                                <w:right w:val="single" w:sz="4" w:space="9" w:color="auto"/>
                              </w:pBdr>
                              <w:rPr>
                                <w:rFonts w:ascii="Calibri" w:hAnsi="Calibri"/>
                                <w:sz w:val="16"/>
                              </w:rPr>
                            </w:pPr>
                            <w:r w:rsidRPr="00E6336D">
                              <w:rPr>
                                <w:rFonts w:ascii="Calibri" w:hAnsi="Calibri"/>
                                <w:sz w:val="16"/>
                              </w:rPr>
                              <w:t>West Monroe</w:t>
                            </w:r>
                          </w:p>
                          <w:p w:rsidR="00CE165B" w:rsidRDefault="00CE165B" w:rsidP="00CE165B">
                            <w:pPr>
                              <w:pBdr>
                                <w:right w:val="single" w:sz="4" w:space="9" w:color="auto"/>
                              </w:pBdr>
                              <w:rPr>
                                <w:rFonts w:ascii="Calibri" w:hAnsi="Calibri"/>
                                <w:sz w:val="16"/>
                              </w:rPr>
                            </w:pPr>
                          </w:p>
                          <w:p w:rsidR="00CE165B" w:rsidRPr="009839CE" w:rsidRDefault="00CE165B" w:rsidP="00CE165B">
                            <w:pPr>
                              <w:pBdr>
                                <w:right w:val="single" w:sz="4" w:space="9" w:color="auto"/>
                              </w:pBdr>
                              <w:rPr>
                                <w:rFonts w:ascii="Calibri" w:hAnsi="Calibri"/>
                                <w:b/>
                                <w:sz w:val="16"/>
                              </w:rPr>
                            </w:pPr>
                            <w:r w:rsidRPr="009839CE">
                              <w:rPr>
                                <w:rFonts w:ascii="Calibri" w:hAnsi="Calibri"/>
                                <w:b/>
                                <w:sz w:val="16"/>
                              </w:rPr>
                              <w:t>Pamela Breaux</w:t>
                            </w:r>
                          </w:p>
                          <w:p w:rsidR="00CE165B" w:rsidRPr="00E6336D" w:rsidRDefault="00CE165B" w:rsidP="00CE165B">
                            <w:pPr>
                              <w:pBdr>
                                <w:right w:val="single" w:sz="4" w:space="9" w:color="auto"/>
                              </w:pBdr>
                              <w:rPr>
                                <w:rFonts w:ascii="Calibri" w:hAnsi="Calibri"/>
                                <w:sz w:val="16"/>
                              </w:rPr>
                            </w:pPr>
                            <w:r>
                              <w:rPr>
                                <w:rFonts w:ascii="Calibri" w:hAnsi="Calibri"/>
                                <w:sz w:val="16"/>
                              </w:rPr>
                              <w:t>Lake Charles</w:t>
                            </w:r>
                            <w:r w:rsidRPr="00E6336D">
                              <w:rPr>
                                <w:rFonts w:ascii="Calibri" w:hAnsi="Calibri"/>
                                <w:sz w:val="16"/>
                              </w:rPr>
                              <w:t xml:space="preserve">  </w:t>
                            </w:r>
                          </w:p>
                          <w:p w:rsidR="00CE165B" w:rsidRPr="00E6336D"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Dwayne Carruth</w:t>
                            </w:r>
                          </w:p>
                          <w:p w:rsidR="00CE165B" w:rsidRPr="00E6336D" w:rsidRDefault="00CE165B" w:rsidP="00CE165B">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Baton Rouge</w:t>
                                </w:r>
                              </w:smartTag>
                            </w:smartTag>
                          </w:p>
                          <w:p w:rsidR="00CE165B" w:rsidRPr="00E6336D"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Stephen Carter</w:t>
                            </w:r>
                          </w:p>
                          <w:p w:rsidR="00CE165B" w:rsidRPr="00E6336D" w:rsidRDefault="00CE165B" w:rsidP="00CE165B">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Baton Rouge</w:t>
                                </w:r>
                              </w:smartTag>
                            </w:smartTag>
                          </w:p>
                          <w:p w:rsidR="00CE165B" w:rsidRPr="00E6336D"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 xml:space="preserve">Karen </w:t>
                            </w:r>
                            <w:proofErr w:type="spellStart"/>
                            <w:r w:rsidRPr="00E6336D">
                              <w:rPr>
                                <w:rFonts w:ascii="Calibri" w:hAnsi="Calibri"/>
                                <w:b/>
                                <w:sz w:val="16"/>
                              </w:rPr>
                              <w:t>Courtman</w:t>
                            </w:r>
                            <w:proofErr w:type="spellEnd"/>
                            <w:r w:rsidRPr="00E6336D">
                              <w:rPr>
                                <w:rFonts w:ascii="Calibri" w:hAnsi="Calibri"/>
                                <w:b/>
                                <w:sz w:val="16"/>
                              </w:rPr>
                              <w:t xml:space="preserve">   </w:t>
                            </w:r>
                          </w:p>
                          <w:p w:rsidR="00CE165B" w:rsidRDefault="00CE165B" w:rsidP="00CE165B">
                            <w:pPr>
                              <w:pBdr>
                                <w:right w:val="single" w:sz="4" w:space="9" w:color="auto"/>
                              </w:pBdr>
                              <w:rPr>
                                <w:rFonts w:ascii="Calibri" w:hAnsi="Calibri"/>
                                <w:sz w:val="16"/>
                              </w:rPr>
                            </w:pPr>
                            <w:r w:rsidRPr="00E6336D">
                              <w:rPr>
                                <w:rFonts w:ascii="Calibri" w:hAnsi="Calibri"/>
                                <w:sz w:val="16"/>
                              </w:rPr>
                              <w:t>Shreveport</w:t>
                            </w:r>
                          </w:p>
                          <w:p w:rsidR="00CE165B" w:rsidRDefault="00CE165B" w:rsidP="00CE165B">
                            <w:pPr>
                              <w:pBdr>
                                <w:right w:val="single" w:sz="4" w:space="9" w:color="auto"/>
                              </w:pBdr>
                              <w:rPr>
                                <w:rFonts w:ascii="Calibri" w:hAnsi="Calibri"/>
                                <w:sz w:val="16"/>
                              </w:rPr>
                            </w:pPr>
                          </w:p>
                          <w:p w:rsidR="00CE165B" w:rsidRPr="007D6AE2" w:rsidRDefault="00CE165B" w:rsidP="00CE165B">
                            <w:pPr>
                              <w:pBdr>
                                <w:right w:val="single" w:sz="4" w:space="9" w:color="auto"/>
                              </w:pBdr>
                              <w:rPr>
                                <w:rFonts w:ascii="Calibri" w:hAnsi="Calibri"/>
                                <w:b/>
                                <w:sz w:val="16"/>
                              </w:rPr>
                            </w:pPr>
                            <w:r w:rsidRPr="007D6AE2">
                              <w:rPr>
                                <w:rFonts w:ascii="Calibri" w:hAnsi="Calibri"/>
                                <w:b/>
                                <w:sz w:val="16"/>
                              </w:rPr>
                              <w:t>Missy Crews</w:t>
                            </w:r>
                          </w:p>
                          <w:p w:rsidR="00CE165B" w:rsidRPr="00E6336D" w:rsidRDefault="00CE165B" w:rsidP="00CE165B">
                            <w:pPr>
                              <w:pBdr>
                                <w:right w:val="single" w:sz="4" w:space="9" w:color="auto"/>
                              </w:pBdr>
                              <w:rPr>
                                <w:rFonts w:ascii="Calibri" w:hAnsi="Calibri"/>
                                <w:sz w:val="16"/>
                              </w:rPr>
                            </w:pPr>
                            <w:r>
                              <w:rPr>
                                <w:rFonts w:ascii="Calibri" w:hAnsi="Calibri"/>
                                <w:sz w:val="16"/>
                              </w:rPr>
                              <w:t>Baton Rouge</w:t>
                            </w:r>
                          </w:p>
                          <w:p w:rsidR="00CE165B" w:rsidRPr="00E6336D"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 xml:space="preserve">Robert Fisher   </w:t>
                            </w:r>
                          </w:p>
                          <w:p w:rsidR="00CE165B" w:rsidRPr="00E6336D" w:rsidRDefault="00CE165B" w:rsidP="00CE165B">
                            <w:pPr>
                              <w:pBdr>
                                <w:right w:val="single" w:sz="4" w:space="9" w:color="auto"/>
                              </w:pBdr>
                              <w:rPr>
                                <w:rFonts w:ascii="Calibri" w:hAnsi="Calibri"/>
                                <w:sz w:val="16"/>
                              </w:rPr>
                            </w:pPr>
                            <w:r w:rsidRPr="00E6336D">
                              <w:rPr>
                                <w:rFonts w:ascii="Calibri" w:hAnsi="Calibri"/>
                                <w:sz w:val="16"/>
                              </w:rPr>
                              <w:t>La Place</w:t>
                            </w:r>
                          </w:p>
                          <w:p w:rsidR="00CE165B" w:rsidRPr="00E6336D"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Pr>
                                <w:rFonts w:ascii="Calibri" w:hAnsi="Calibri"/>
                                <w:b/>
                                <w:sz w:val="16"/>
                              </w:rPr>
                              <w:t>G</w:t>
                            </w:r>
                            <w:r w:rsidRPr="00E6336D">
                              <w:rPr>
                                <w:rFonts w:ascii="Calibri" w:hAnsi="Calibri"/>
                                <w:b/>
                                <w:sz w:val="16"/>
                              </w:rPr>
                              <w:t>ena Gore</w:t>
                            </w:r>
                          </w:p>
                          <w:p w:rsidR="00CE165B" w:rsidRDefault="00CE165B" w:rsidP="00CE165B">
                            <w:pPr>
                              <w:pBdr>
                                <w:right w:val="single" w:sz="4" w:space="9" w:color="auto"/>
                              </w:pBdr>
                              <w:rPr>
                                <w:rFonts w:ascii="Calibri" w:hAnsi="Calibri"/>
                                <w:sz w:val="16"/>
                              </w:rPr>
                            </w:pPr>
                            <w:r w:rsidRPr="00E6336D">
                              <w:rPr>
                                <w:rFonts w:ascii="Calibri" w:hAnsi="Calibri"/>
                                <w:sz w:val="16"/>
                              </w:rPr>
                              <w:t>Dry Prong</w:t>
                            </w:r>
                          </w:p>
                          <w:p w:rsidR="00CE165B" w:rsidRDefault="00CE165B" w:rsidP="00CE165B">
                            <w:pPr>
                              <w:pBdr>
                                <w:right w:val="single" w:sz="4" w:space="9" w:color="auto"/>
                              </w:pBdr>
                              <w:rPr>
                                <w:rFonts w:ascii="Calibri" w:hAnsi="Calibri"/>
                                <w:sz w:val="16"/>
                              </w:rPr>
                            </w:pPr>
                          </w:p>
                          <w:p w:rsidR="00CE165B" w:rsidRPr="00B67406" w:rsidRDefault="00CE165B" w:rsidP="00CE165B">
                            <w:pPr>
                              <w:pBdr>
                                <w:right w:val="single" w:sz="4" w:space="9" w:color="auto"/>
                              </w:pBdr>
                              <w:rPr>
                                <w:rFonts w:ascii="Calibri" w:hAnsi="Calibri"/>
                                <w:b/>
                                <w:sz w:val="16"/>
                              </w:rPr>
                            </w:pPr>
                            <w:r w:rsidRPr="00B67406">
                              <w:rPr>
                                <w:rFonts w:ascii="Calibri" w:hAnsi="Calibri"/>
                                <w:b/>
                                <w:sz w:val="16"/>
                              </w:rPr>
                              <w:t xml:space="preserve">Gerri </w:t>
                            </w:r>
                            <w:proofErr w:type="spellStart"/>
                            <w:r w:rsidRPr="00B67406">
                              <w:rPr>
                                <w:rFonts w:ascii="Calibri" w:hAnsi="Calibri"/>
                                <w:b/>
                                <w:sz w:val="16"/>
                              </w:rPr>
                              <w:t>Hobdy</w:t>
                            </w:r>
                            <w:proofErr w:type="spellEnd"/>
                          </w:p>
                          <w:p w:rsidR="00CE165B" w:rsidRPr="00E6336D" w:rsidRDefault="00CE165B" w:rsidP="00CE165B">
                            <w:pPr>
                              <w:pBdr>
                                <w:right w:val="single" w:sz="4" w:space="9" w:color="auto"/>
                              </w:pBdr>
                              <w:rPr>
                                <w:rFonts w:ascii="Calibri" w:hAnsi="Calibri"/>
                                <w:sz w:val="16"/>
                              </w:rPr>
                            </w:pPr>
                            <w:r>
                              <w:rPr>
                                <w:rFonts w:ascii="Calibri" w:hAnsi="Calibri"/>
                                <w:sz w:val="16"/>
                              </w:rPr>
                              <w:t>Baton Rouge</w:t>
                            </w:r>
                          </w:p>
                          <w:p w:rsidR="00CE165B" w:rsidRPr="00E6336D"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Angela King</w:t>
                            </w:r>
                          </w:p>
                          <w:p w:rsidR="00CE165B" w:rsidRDefault="00CE165B" w:rsidP="00CE165B">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New Orleans</w:t>
                                </w:r>
                              </w:smartTag>
                            </w:smartTag>
                            <w:r w:rsidRPr="00E6336D">
                              <w:rPr>
                                <w:rFonts w:ascii="Calibri" w:hAnsi="Calibri"/>
                                <w:sz w:val="16"/>
                              </w:rPr>
                              <w:t xml:space="preserve">    </w:t>
                            </w:r>
                          </w:p>
                          <w:p w:rsidR="00CE165B"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George Marks</w:t>
                            </w:r>
                          </w:p>
                          <w:p w:rsidR="00CE165B" w:rsidRPr="00E6336D" w:rsidRDefault="00CE165B" w:rsidP="00CE165B">
                            <w:pPr>
                              <w:pBdr>
                                <w:right w:val="single" w:sz="4" w:space="9" w:color="auto"/>
                              </w:pBdr>
                              <w:rPr>
                                <w:rFonts w:ascii="Calibri" w:hAnsi="Calibri"/>
                                <w:sz w:val="16"/>
                              </w:rPr>
                            </w:pPr>
                            <w:r w:rsidRPr="00E6336D">
                              <w:rPr>
                                <w:rFonts w:ascii="Calibri" w:hAnsi="Calibri"/>
                                <w:sz w:val="16"/>
                              </w:rPr>
                              <w:t xml:space="preserve">Arnaudville    </w:t>
                            </w:r>
                          </w:p>
                          <w:p w:rsidR="00CE165B" w:rsidRPr="00E6336D"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Barbara Motley</w:t>
                            </w:r>
                          </w:p>
                          <w:p w:rsidR="00CE165B" w:rsidRPr="00E6336D" w:rsidRDefault="00CE165B" w:rsidP="00CE165B">
                            <w:pPr>
                              <w:pBdr>
                                <w:right w:val="single" w:sz="4" w:space="9" w:color="auto"/>
                              </w:pBdr>
                              <w:rPr>
                                <w:rFonts w:ascii="Calibri" w:hAnsi="Calibri"/>
                                <w:sz w:val="16"/>
                              </w:rPr>
                            </w:pPr>
                            <w:smartTag w:uri="urn:schemas-microsoft-com:office:smarttags" w:element="place">
                              <w:smartTag w:uri="urn:schemas-microsoft-com:office:smarttags" w:element="City">
                                <w:r w:rsidRPr="00E6336D">
                                  <w:rPr>
                                    <w:rFonts w:ascii="Calibri" w:hAnsi="Calibri"/>
                                    <w:sz w:val="16"/>
                                  </w:rPr>
                                  <w:t>New Orleans</w:t>
                                </w:r>
                              </w:smartTag>
                            </w:smartTag>
                            <w:r w:rsidRPr="00E6336D">
                              <w:rPr>
                                <w:rFonts w:ascii="Calibri" w:hAnsi="Calibri"/>
                                <w:sz w:val="16"/>
                              </w:rPr>
                              <w:t xml:space="preserve">    </w:t>
                            </w:r>
                          </w:p>
                          <w:p w:rsidR="00CE165B" w:rsidRPr="00E6336D"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Michael D. Robinson</w:t>
                            </w:r>
                          </w:p>
                          <w:p w:rsidR="00CE165B" w:rsidRDefault="00CE165B" w:rsidP="00CE165B">
                            <w:pPr>
                              <w:pBdr>
                                <w:right w:val="single" w:sz="4" w:space="9" w:color="auto"/>
                              </w:pBdr>
                              <w:rPr>
                                <w:rFonts w:ascii="Calibri" w:hAnsi="Calibri"/>
                                <w:sz w:val="16"/>
                              </w:rPr>
                            </w:pPr>
                            <w:r w:rsidRPr="00E6336D">
                              <w:rPr>
                                <w:rFonts w:ascii="Calibri" w:hAnsi="Calibri"/>
                                <w:sz w:val="16"/>
                              </w:rPr>
                              <w:t>Baton Rouge</w:t>
                            </w:r>
                          </w:p>
                          <w:p w:rsidR="00CE165B" w:rsidRDefault="00CE165B" w:rsidP="00CE165B">
                            <w:pPr>
                              <w:pBdr>
                                <w:right w:val="single" w:sz="4" w:space="9" w:color="auto"/>
                              </w:pBdr>
                              <w:rPr>
                                <w:rFonts w:ascii="Calibri" w:hAnsi="Calibri"/>
                                <w:sz w:val="16"/>
                              </w:rPr>
                            </w:pPr>
                          </w:p>
                          <w:p w:rsidR="00CE165B" w:rsidRPr="007D6AE2" w:rsidRDefault="00CE165B" w:rsidP="00CE165B">
                            <w:pPr>
                              <w:pBdr>
                                <w:right w:val="single" w:sz="4" w:space="9" w:color="auto"/>
                              </w:pBdr>
                              <w:rPr>
                                <w:rFonts w:ascii="Calibri" w:hAnsi="Calibri"/>
                                <w:b/>
                                <w:sz w:val="16"/>
                              </w:rPr>
                            </w:pPr>
                            <w:r w:rsidRPr="007D6AE2">
                              <w:rPr>
                                <w:rFonts w:ascii="Calibri" w:hAnsi="Calibri"/>
                                <w:b/>
                                <w:sz w:val="16"/>
                              </w:rPr>
                              <w:t>Jacques Rodrigue</w:t>
                            </w:r>
                          </w:p>
                          <w:p w:rsidR="00CE165B" w:rsidRPr="00E6336D" w:rsidRDefault="00CE165B" w:rsidP="00CE165B">
                            <w:pPr>
                              <w:pBdr>
                                <w:right w:val="single" w:sz="4" w:space="9" w:color="auto"/>
                              </w:pBdr>
                              <w:rPr>
                                <w:rFonts w:ascii="Calibri" w:hAnsi="Calibri"/>
                                <w:sz w:val="16"/>
                              </w:rPr>
                            </w:pPr>
                            <w:r>
                              <w:rPr>
                                <w:rFonts w:ascii="Calibri" w:hAnsi="Calibri"/>
                                <w:sz w:val="16"/>
                              </w:rPr>
                              <w:t>New Orleans</w:t>
                            </w:r>
                          </w:p>
                          <w:p w:rsidR="00CE165B" w:rsidRPr="00E6336D" w:rsidRDefault="00CE165B" w:rsidP="00CE165B">
                            <w:pPr>
                              <w:pBdr>
                                <w:right w:val="single" w:sz="4" w:space="9" w:color="auto"/>
                              </w:pBdr>
                              <w:rPr>
                                <w:rFonts w:ascii="Calibri" w:hAnsi="Calibri"/>
                                <w:b/>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Karen Dean Sharp</w:t>
                            </w:r>
                          </w:p>
                          <w:p w:rsidR="00CE165B" w:rsidRPr="00E6336D" w:rsidRDefault="00CE165B" w:rsidP="00CE165B">
                            <w:pPr>
                              <w:pBdr>
                                <w:right w:val="single" w:sz="4" w:space="9" w:color="auto"/>
                              </w:pBdr>
                              <w:rPr>
                                <w:rFonts w:ascii="Calibri" w:hAnsi="Calibri"/>
                                <w:sz w:val="16"/>
                              </w:rPr>
                            </w:pPr>
                            <w:r w:rsidRPr="00E6336D">
                              <w:rPr>
                                <w:rFonts w:ascii="Calibri" w:hAnsi="Calibri"/>
                                <w:sz w:val="16"/>
                              </w:rPr>
                              <w:t xml:space="preserve">Sterlington    </w:t>
                            </w:r>
                          </w:p>
                          <w:p w:rsidR="00CE165B" w:rsidRPr="00E6336D" w:rsidRDefault="00CE165B" w:rsidP="00CE165B">
                            <w:pPr>
                              <w:pBdr>
                                <w:right w:val="single" w:sz="4" w:space="9" w:color="auto"/>
                              </w:pBdr>
                              <w:rPr>
                                <w:rFonts w:ascii="Calibri" w:hAnsi="Calibri"/>
                                <w:sz w:val="16"/>
                              </w:rPr>
                            </w:pPr>
                            <w:r w:rsidRPr="00E6336D">
                              <w:rPr>
                                <w:rFonts w:ascii="Calibri" w:hAnsi="Calibri"/>
                                <w:sz w:val="16"/>
                              </w:rPr>
                              <w:t xml:space="preserve">      </w:t>
                            </w:r>
                          </w:p>
                          <w:p w:rsidR="00CE165B" w:rsidRDefault="00CE165B" w:rsidP="00CE165B">
                            <w:pPr>
                              <w:pBdr>
                                <w:right w:val="single" w:sz="4" w:space="9" w:color="auto"/>
                              </w:pBdr>
                              <w:rPr>
                                <w:rFonts w:ascii="Arial Narrow" w:hAnsi="Arial Narrow"/>
                                <w:sz w:val="16"/>
                              </w:rPr>
                            </w:pPr>
                          </w:p>
                          <w:p w:rsidR="00CE165B" w:rsidRDefault="00CE165B" w:rsidP="00CE165B">
                            <w:pPr>
                              <w:pBdr>
                                <w:right w:val="single" w:sz="4" w:space="9" w:color="auto"/>
                              </w:pBdr>
                              <w:jc w:val="center"/>
                              <w:rPr>
                                <w:rFonts w:ascii="Arial Narrow" w:hAnsi="Arial Narrow"/>
                                <w:sz w:val="16"/>
                              </w:rPr>
                            </w:pPr>
                          </w:p>
                          <w:p w:rsidR="00CE165B" w:rsidRDefault="00CE165B" w:rsidP="00CE165B">
                            <w:pPr>
                              <w:pBdr>
                                <w:right w:val="single" w:sz="4" w:space="9" w:color="auto"/>
                              </w:pBdr>
                              <w:jc w:val="center"/>
                            </w:pPr>
                          </w:p>
                          <w:p w:rsidR="00CE165B" w:rsidRDefault="00CE165B" w:rsidP="00CE165B">
                            <w:pPr>
                              <w:pBdr>
                                <w:right w:val="single" w:sz="4" w:space="9" w:color="auto"/>
                              </w:pBdr>
                              <w:jc w:val="center"/>
                              <w:rPr>
                                <w:rFonts w:ascii="Arial Narrow" w:hAnsi="Arial Narrow"/>
                                <w:sz w:val="16"/>
                              </w:rPr>
                            </w:pPr>
                            <w:r>
                              <w:object w:dxaOrig="7199" w:dyaOrig="7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v:imagedata r:id="rId8" o:title=""/>
                                </v:shape>
                                <o:OLEObject Type="Embed" ProgID="MSPhotoEd.3" ShapeID="_x0000_i1025" DrawAspect="Content" ObjectID="_1465647742" r:id="rId9"/>
                              </w:object>
                            </w:r>
                          </w:p>
                          <w:p w:rsidR="00CE165B" w:rsidRDefault="00CE165B" w:rsidP="00CE165B">
                            <w:pPr>
                              <w:pBdr>
                                <w:right w:val="single" w:sz="4" w:space="9" w:color="auto"/>
                              </w:pBdr>
                              <w:jc w:val="center"/>
                              <w:rPr>
                                <w:rFonts w:ascii="Arial Narrow" w:hAnsi="Arial Narrow"/>
                                <w:sz w:val="16"/>
                              </w:rPr>
                            </w:pPr>
                          </w:p>
                          <w:p w:rsidR="00CE165B" w:rsidRDefault="00CE165B" w:rsidP="00CE165B">
                            <w:pPr>
                              <w:pBdr>
                                <w:right w:val="single" w:sz="4" w:space="9" w:color="auto"/>
                              </w:pBdr>
                              <w:jc w:val="center"/>
                              <w:rPr>
                                <w:rFonts w:ascii="Arial Narrow" w:hAnsi="Arial Narrow"/>
                                <w:sz w:val="16"/>
                              </w:rPr>
                            </w:pPr>
                          </w:p>
                          <w:p w:rsidR="00CE165B" w:rsidRDefault="00CE165B" w:rsidP="00CE165B">
                            <w:pPr>
                              <w:pBdr>
                                <w:right w:val="single" w:sz="4" w:space="9" w:color="auto"/>
                              </w:pBdr>
                              <w:jc w:val="center"/>
                              <w:rPr>
                                <w:rFonts w:ascii="Arial Narrow" w:hAnsi="Arial Narrow"/>
                                <w:sz w:val="16"/>
                              </w:rPr>
                            </w:pPr>
                          </w:p>
                          <w:p w:rsidR="00CE165B" w:rsidRPr="00E6336D" w:rsidRDefault="00CE165B" w:rsidP="00CE165B">
                            <w:pPr>
                              <w:pBdr>
                                <w:right w:val="single" w:sz="4" w:space="9" w:color="auto"/>
                              </w:pBdr>
                              <w:jc w:val="center"/>
                              <w:rPr>
                                <w:rFonts w:ascii="Calibri" w:hAnsi="Calibri"/>
                                <w:sz w:val="16"/>
                              </w:rPr>
                            </w:pPr>
                            <w:r w:rsidRPr="00E6336D">
                              <w:rPr>
                                <w:rFonts w:ascii="Calibri" w:hAnsi="Calibri"/>
                                <w:b/>
                                <w:sz w:val="16"/>
                              </w:rPr>
                              <w:t>State of Louisiana</w:t>
                            </w:r>
                          </w:p>
                          <w:p w:rsidR="00CE165B" w:rsidRPr="00E6336D" w:rsidRDefault="00CE165B" w:rsidP="00CE165B">
                            <w:pPr>
                              <w:pBdr>
                                <w:right w:val="single" w:sz="4" w:space="9" w:color="auto"/>
                              </w:pBdr>
                              <w:jc w:val="center"/>
                              <w:rPr>
                                <w:rFonts w:ascii="Calibri" w:hAnsi="Calibri"/>
                                <w:sz w:val="14"/>
                                <w:szCs w:val="14"/>
                              </w:rPr>
                            </w:pPr>
                            <w:r w:rsidRPr="00E6336D">
                              <w:rPr>
                                <w:rFonts w:ascii="Calibri" w:hAnsi="Calibri"/>
                                <w:sz w:val="14"/>
                                <w:szCs w:val="14"/>
                              </w:rPr>
                              <w:t xml:space="preserve">Office of the </w:t>
                            </w:r>
                            <w:r w:rsidRPr="00E6336D">
                              <w:rPr>
                                <w:rFonts w:ascii="Calibri" w:hAnsi="Calibri"/>
                                <w:sz w:val="14"/>
                                <w:szCs w:val="14"/>
                              </w:rPr>
                              <w:br/>
                              <w:t>Lieutenant Governor</w:t>
                            </w:r>
                          </w:p>
                          <w:p w:rsidR="00CE165B" w:rsidRPr="00E6336D" w:rsidRDefault="00CE165B" w:rsidP="00CE165B">
                            <w:pPr>
                              <w:pBdr>
                                <w:right w:val="single" w:sz="4" w:space="9" w:color="auto"/>
                              </w:pBdr>
                              <w:jc w:val="center"/>
                              <w:rPr>
                                <w:rFonts w:ascii="Calibri" w:hAnsi="Calibri"/>
                                <w:sz w:val="14"/>
                                <w:szCs w:val="14"/>
                              </w:rPr>
                            </w:pPr>
                            <w:r w:rsidRPr="00E6336D">
                              <w:rPr>
                                <w:rFonts w:ascii="Calibri" w:hAnsi="Calibri"/>
                                <w:sz w:val="14"/>
                                <w:szCs w:val="14"/>
                              </w:rPr>
                              <w:t>Department of Culture, Recreation, Tourism</w:t>
                            </w:r>
                          </w:p>
                          <w:p w:rsidR="00CE165B" w:rsidRPr="00E6336D" w:rsidRDefault="00CE165B" w:rsidP="00CE165B">
                            <w:pPr>
                              <w:pBdr>
                                <w:right w:val="single" w:sz="4" w:space="9" w:color="auto"/>
                              </w:pBdr>
                              <w:jc w:val="center"/>
                              <w:rPr>
                                <w:rFonts w:ascii="Calibri" w:hAnsi="Calibri"/>
                                <w:sz w:val="14"/>
                                <w:szCs w:val="14"/>
                              </w:rPr>
                            </w:pPr>
                            <w:r w:rsidRPr="00E6336D">
                              <w:rPr>
                                <w:rFonts w:ascii="Calibri" w:hAnsi="Calibri"/>
                                <w:sz w:val="14"/>
                                <w:szCs w:val="14"/>
                              </w:rPr>
                              <w:t xml:space="preserve">Office of </w:t>
                            </w:r>
                            <w:r w:rsidRPr="00E6336D">
                              <w:rPr>
                                <w:rFonts w:ascii="Calibri" w:hAnsi="Calibri"/>
                                <w:sz w:val="14"/>
                                <w:szCs w:val="14"/>
                              </w:rPr>
                              <w:br/>
                              <w:t>Cultural Development</w:t>
                            </w:r>
                          </w:p>
                          <w:p w:rsidR="00CE165B" w:rsidRPr="00E6336D" w:rsidRDefault="00CE165B" w:rsidP="00CE165B">
                            <w:pPr>
                              <w:pBdr>
                                <w:right w:val="single" w:sz="4" w:space="9" w:color="auto"/>
                              </w:pBdr>
                              <w:jc w:val="center"/>
                              <w:rPr>
                                <w:rFonts w:ascii="Calibri" w:hAnsi="Calibr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3.7pt;margin-top:-45.65pt;width:99.45pt;height:7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" strokecolor="white">
                <v:textbox>
                  <w:txbxContent>
                    <w:p w:rsidR="00CE165B" w:rsidRPr="00E6336D" w:rsidRDefault="00CE165B" w:rsidP="00CE165B">
                      <w:pPr>
                        <w:pBdr>
                          <w:right w:val="single" w:sz="4" w:space="9" w:color="auto"/>
                        </w:pBdr>
                        <w:rPr>
                          <w:rFonts w:ascii="Calibri" w:hAnsi="Calibri"/>
                          <w:b/>
                          <w:sz w:val="16"/>
                        </w:rPr>
                      </w:pPr>
                      <w:r>
                        <w:rPr>
                          <w:rFonts w:ascii="Calibri" w:hAnsi="Calibri"/>
                          <w:b/>
                          <w:sz w:val="16"/>
                        </w:rPr>
                        <w:t>Michael Echols</w:t>
                      </w:r>
                      <w:r w:rsidRPr="00E6336D">
                        <w:rPr>
                          <w:rFonts w:ascii="Calibri" w:hAnsi="Calibri"/>
                          <w:b/>
                          <w:sz w:val="16"/>
                        </w:rPr>
                        <w:t>, Chair</w:t>
                      </w:r>
                    </w:p>
                    <w:p w:rsidR="00CE165B" w:rsidRPr="00E6336D" w:rsidRDefault="00CE165B" w:rsidP="00CE165B">
                      <w:pPr>
                        <w:pBdr>
                          <w:right w:val="single" w:sz="4" w:space="9" w:color="auto"/>
                        </w:pBdr>
                        <w:rPr>
                          <w:rFonts w:ascii="Calibri" w:hAnsi="Calibri"/>
                          <w:sz w:val="16"/>
                        </w:rPr>
                      </w:pPr>
                      <w:r>
                        <w:rPr>
                          <w:rFonts w:ascii="Calibri" w:hAnsi="Calibri"/>
                          <w:sz w:val="16"/>
                        </w:rPr>
                        <w:t>Monroe</w:t>
                      </w:r>
                    </w:p>
                    <w:p w:rsidR="00CE165B" w:rsidRPr="00E6336D"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 xml:space="preserve">Rex Alexander     </w:t>
                      </w:r>
                    </w:p>
                    <w:p w:rsidR="00CE165B" w:rsidRPr="00E6336D" w:rsidRDefault="00CE165B" w:rsidP="00CE165B">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Lake Charles</w:t>
                          </w:r>
                        </w:smartTag>
                      </w:smartTag>
                    </w:p>
                    <w:p w:rsidR="00CE165B" w:rsidRPr="00E6336D"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 xml:space="preserve">Marguerite </w:t>
                      </w:r>
                      <w:smartTag w:uri="urn:schemas-microsoft-com:office:smarttags" w:element="City">
                        <w:smartTag w:uri="urn:schemas-microsoft-com:office:smarttags" w:element="place">
                          <w:r w:rsidRPr="00E6336D">
                            <w:rPr>
                              <w:rFonts w:ascii="Calibri" w:hAnsi="Calibri"/>
                              <w:b/>
                              <w:sz w:val="16"/>
                            </w:rPr>
                            <w:t>Anderson</w:t>
                          </w:r>
                        </w:smartTag>
                      </w:smartTag>
                    </w:p>
                    <w:p w:rsidR="00CE165B" w:rsidRDefault="00CE165B" w:rsidP="00CE165B">
                      <w:pPr>
                        <w:pBdr>
                          <w:right w:val="single" w:sz="4" w:space="9" w:color="auto"/>
                        </w:pBdr>
                        <w:rPr>
                          <w:rFonts w:ascii="Calibri" w:hAnsi="Calibri"/>
                          <w:sz w:val="16"/>
                        </w:rPr>
                      </w:pPr>
                      <w:r w:rsidRPr="00E6336D">
                        <w:rPr>
                          <w:rFonts w:ascii="Calibri" w:hAnsi="Calibri"/>
                          <w:sz w:val="16"/>
                        </w:rPr>
                        <w:t>West Monroe</w:t>
                      </w:r>
                    </w:p>
                    <w:p w:rsidR="00CE165B" w:rsidRDefault="00CE165B" w:rsidP="00CE165B">
                      <w:pPr>
                        <w:pBdr>
                          <w:right w:val="single" w:sz="4" w:space="9" w:color="auto"/>
                        </w:pBdr>
                        <w:rPr>
                          <w:rFonts w:ascii="Calibri" w:hAnsi="Calibri"/>
                          <w:sz w:val="16"/>
                        </w:rPr>
                      </w:pPr>
                    </w:p>
                    <w:p w:rsidR="00CE165B" w:rsidRPr="009839CE" w:rsidRDefault="00CE165B" w:rsidP="00CE165B">
                      <w:pPr>
                        <w:pBdr>
                          <w:right w:val="single" w:sz="4" w:space="9" w:color="auto"/>
                        </w:pBdr>
                        <w:rPr>
                          <w:rFonts w:ascii="Calibri" w:hAnsi="Calibri"/>
                          <w:b/>
                          <w:sz w:val="16"/>
                        </w:rPr>
                      </w:pPr>
                      <w:r w:rsidRPr="009839CE">
                        <w:rPr>
                          <w:rFonts w:ascii="Calibri" w:hAnsi="Calibri"/>
                          <w:b/>
                          <w:sz w:val="16"/>
                        </w:rPr>
                        <w:t>Pamela Breaux</w:t>
                      </w:r>
                    </w:p>
                    <w:p w:rsidR="00CE165B" w:rsidRPr="00E6336D" w:rsidRDefault="00CE165B" w:rsidP="00CE165B">
                      <w:pPr>
                        <w:pBdr>
                          <w:right w:val="single" w:sz="4" w:space="9" w:color="auto"/>
                        </w:pBdr>
                        <w:rPr>
                          <w:rFonts w:ascii="Calibri" w:hAnsi="Calibri"/>
                          <w:sz w:val="16"/>
                        </w:rPr>
                      </w:pPr>
                      <w:r>
                        <w:rPr>
                          <w:rFonts w:ascii="Calibri" w:hAnsi="Calibri"/>
                          <w:sz w:val="16"/>
                        </w:rPr>
                        <w:t>Lake Charles</w:t>
                      </w:r>
                      <w:r w:rsidRPr="00E6336D">
                        <w:rPr>
                          <w:rFonts w:ascii="Calibri" w:hAnsi="Calibri"/>
                          <w:sz w:val="16"/>
                        </w:rPr>
                        <w:t xml:space="preserve">  </w:t>
                      </w:r>
                    </w:p>
                    <w:p w:rsidR="00CE165B" w:rsidRPr="00E6336D"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Dwayne Carruth</w:t>
                      </w:r>
                    </w:p>
                    <w:p w:rsidR="00CE165B" w:rsidRPr="00E6336D" w:rsidRDefault="00CE165B" w:rsidP="00CE165B">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Baton Rouge</w:t>
                          </w:r>
                        </w:smartTag>
                      </w:smartTag>
                    </w:p>
                    <w:p w:rsidR="00CE165B" w:rsidRPr="00E6336D"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Stephen Carter</w:t>
                      </w:r>
                    </w:p>
                    <w:p w:rsidR="00CE165B" w:rsidRPr="00E6336D" w:rsidRDefault="00CE165B" w:rsidP="00CE165B">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Baton Rouge</w:t>
                          </w:r>
                        </w:smartTag>
                      </w:smartTag>
                    </w:p>
                    <w:p w:rsidR="00CE165B" w:rsidRPr="00E6336D"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 xml:space="preserve">Karen </w:t>
                      </w:r>
                      <w:proofErr w:type="spellStart"/>
                      <w:r w:rsidRPr="00E6336D">
                        <w:rPr>
                          <w:rFonts w:ascii="Calibri" w:hAnsi="Calibri"/>
                          <w:b/>
                          <w:sz w:val="16"/>
                        </w:rPr>
                        <w:t>Courtman</w:t>
                      </w:r>
                      <w:proofErr w:type="spellEnd"/>
                      <w:r w:rsidRPr="00E6336D">
                        <w:rPr>
                          <w:rFonts w:ascii="Calibri" w:hAnsi="Calibri"/>
                          <w:b/>
                          <w:sz w:val="16"/>
                        </w:rPr>
                        <w:t xml:space="preserve">   </w:t>
                      </w:r>
                    </w:p>
                    <w:p w:rsidR="00CE165B" w:rsidRDefault="00CE165B" w:rsidP="00CE165B">
                      <w:pPr>
                        <w:pBdr>
                          <w:right w:val="single" w:sz="4" w:space="9" w:color="auto"/>
                        </w:pBdr>
                        <w:rPr>
                          <w:rFonts w:ascii="Calibri" w:hAnsi="Calibri"/>
                          <w:sz w:val="16"/>
                        </w:rPr>
                      </w:pPr>
                      <w:r w:rsidRPr="00E6336D">
                        <w:rPr>
                          <w:rFonts w:ascii="Calibri" w:hAnsi="Calibri"/>
                          <w:sz w:val="16"/>
                        </w:rPr>
                        <w:t>Shreveport</w:t>
                      </w:r>
                    </w:p>
                    <w:p w:rsidR="00CE165B" w:rsidRDefault="00CE165B" w:rsidP="00CE165B">
                      <w:pPr>
                        <w:pBdr>
                          <w:right w:val="single" w:sz="4" w:space="9" w:color="auto"/>
                        </w:pBdr>
                        <w:rPr>
                          <w:rFonts w:ascii="Calibri" w:hAnsi="Calibri"/>
                          <w:sz w:val="16"/>
                        </w:rPr>
                      </w:pPr>
                    </w:p>
                    <w:p w:rsidR="00CE165B" w:rsidRPr="007D6AE2" w:rsidRDefault="00CE165B" w:rsidP="00CE165B">
                      <w:pPr>
                        <w:pBdr>
                          <w:right w:val="single" w:sz="4" w:space="9" w:color="auto"/>
                        </w:pBdr>
                        <w:rPr>
                          <w:rFonts w:ascii="Calibri" w:hAnsi="Calibri"/>
                          <w:b/>
                          <w:sz w:val="16"/>
                        </w:rPr>
                      </w:pPr>
                      <w:r w:rsidRPr="007D6AE2">
                        <w:rPr>
                          <w:rFonts w:ascii="Calibri" w:hAnsi="Calibri"/>
                          <w:b/>
                          <w:sz w:val="16"/>
                        </w:rPr>
                        <w:t>Missy Crews</w:t>
                      </w:r>
                    </w:p>
                    <w:p w:rsidR="00CE165B" w:rsidRPr="00E6336D" w:rsidRDefault="00CE165B" w:rsidP="00CE165B">
                      <w:pPr>
                        <w:pBdr>
                          <w:right w:val="single" w:sz="4" w:space="9" w:color="auto"/>
                        </w:pBdr>
                        <w:rPr>
                          <w:rFonts w:ascii="Calibri" w:hAnsi="Calibri"/>
                          <w:sz w:val="16"/>
                        </w:rPr>
                      </w:pPr>
                      <w:r>
                        <w:rPr>
                          <w:rFonts w:ascii="Calibri" w:hAnsi="Calibri"/>
                          <w:sz w:val="16"/>
                        </w:rPr>
                        <w:t>Baton Rouge</w:t>
                      </w:r>
                    </w:p>
                    <w:p w:rsidR="00CE165B" w:rsidRPr="00E6336D"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 xml:space="preserve">Robert Fisher   </w:t>
                      </w:r>
                    </w:p>
                    <w:p w:rsidR="00CE165B" w:rsidRPr="00E6336D" w:rsidRDefault="00CE165B" w:rsidP="00CE165B">
                      <w:pPr>
                        <w:pBdr>
                          <w:right w:val="single" w:sz="4" w:space="9" w:color="auto"/>
                        </w:pBdr>
                        <w:rPr>
                          <w:rFonts w:ascii="Calibri" w:hAnsi="Calibri"/>
                          <w:sz w:val="16"/>
                        </w:rPr>
                      </w:pPr>
                      <w:r w:rsidRPr="00E6336D">
                        <w:rPr>
                          <w:rFonts w:ascii="Calibri" w:hAnsi="Calibri"/>
                          <w:sz w:val="16"/>
                        </w:rPr>
                        <w:t>La Place</w:t>
                      </w:r>
                    </w:p>
                    <w:p w:rsidR="00CE165B" w:rsidRPr="00E6336D"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Pr>
                          <w:rFonts w:ascii="Calibri" w:hAnsi="Calibri"/>
                          <w:b/>
                          <w:sz w:val="16"/>
                        </w:rPr>
                        <w:t>G</w:t>
                      </w:r>
                      <w:r w:rsidRPr="00E6336D">
                        <w:rPr>
                          <w:rFonts w:ascii="Calibri" w:hAnsi="Calibri"/>
                          <w:b/>
                          <w:sz w:val="16"/>
                        </w:rPr>
                        <w:t>ena Gore</w:t>
                      </w:r>
                    </w:p>
                    <w:p w:rsidR="00CE165B" w:rsidRDefault="00CE165B" w:rsidP="00CE165B">
                      <w:pPr>
                        <w:pBdr>
                          <w:right w:val="single" w:sz="4" w:space="9" w:color="auto"/>
                        </w:pBdr>
                        <w:rPr>
                          <w:rFonts w:ascii="Calibri" w:hAnsi="Calibri"/>
                          <w:sz w:val="16"/>
                        </w:rPr>
                      </w:pPr>
                      <w:r w:rsidRPr="00E6336D">
                        <w:rPr>
                          <w:rFonts w:ascii="Calibri" w:hAnsi="Calibri"/>
                          <w:sz w:val="16"/>
                        </w:rPr>
                        <w:t>Dry Prong</w:t>
                      </w:r>
                    </w:p>
                    <w:p w:rsidR="00CE165B" w:rsidRDefault="00CE165B" w:rsidP="00CE165B">
                      <w:pPr>
                        <w:pBdr>
                          <w:right w:val="single" w:sz="4" w:space="9" w:color="auto"/>
                        </w:pBdr>
                        <w:rPr>
                          <w:rFonts w:ascii="Calibri" w:hAnsi="Calibri"/>
                          <w:sz w:val="16"/>
                        </w:rPr>
                      </w:pPr>
                    </w:p>
                    <w:p w:rsidR="00CE165B" w:rsidRPr="00B67406" w:rsidRDefault="00CE165B" w:rsidP="00CE165B">
                      <w:pPr>
                        <w:pBdr>
                          <w:right w:val="single" w:sz="4" w:space="9" w:color="auto"/>
                        </w:pBdr>
                        <w:rPr>
                          <w:rFonts w:ascii="Calibri" w:hAnsi="Calibri"/>
                          <w:b/>
                          <w:sz w:val="16"/>
                        </w:rPr>
                      </w:pPr>
                      <w:r w:rsidRPr="00B67406">
                        <w:rPr>
                          <w:rFonts w:ascii="Calibri" w:hAnsi="Calibri"/>
                          <w:b/>
                          <w:sz w:val="16"/>
                        </w:rPr>
                        <w:t xml:space="preserve">Gerri </w:t>
                      </w:r>
                      <w:proofErr w:type="spellStart"/>
                      <w:r w:rsidRPr="00B67406">
                        <w:rPr>
                          <w:rFonts w:ascii="Calibri" w:hAnsi="Calibri"/>
                          <w:b/>
                          <w:sz w:val="16"/>
                        </w:rPr>
                        <w:t>Hobdy</w:t>
                      </w:r>
                      <w:proofErr w:type="spellEnd"/>
                    </w:p>
                    <w:p w:rsidR="00CE165B" w:rsidRPr="00E6336D" w:rsidRDefault="00CE165B" w:rsidP="00CE165B">
                      <w:pPr>
                        <w:pBdr>
                          <w:right w:val="single" w:sz="4" w:space="9" w:color="auto"/>
                        </w:pBdr>
                        <w:rPr>
                          <w:rFonts w:ascii="Calibri" w:hAnsi="Calibri"/>
                          <w:sz w:val="16"/>
                        </w:rPr>
                      </w:pPr>
                      <w:r>
                        <w:rPr>
                          <w:rFonts w:ascii="Calibri" w:hAnsi="Calibri"/>
                          <w:sz w:val="16"/>
                        </w:rPr>
                        <w:t>Baton Rouge</w:t>
                      </w:r>
                    </w:p>
                    <w:p w:rsidR="00CE165B" w:rsidRPr="00E6336D"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Angela King</w:t>
                      </w:r>
                    </w:p>
                    <w:p w:rsidR="00CE165B" w:rsidRDefault="00CE165B" w:rsidP="00CE165B">
                      <w:pPr>
                        <w:pBdr>
                          <w:right w:val="single" w:sz="4" w:space="9" w:color="auto"/>
                        </w:pBdr>
                        <w:rPr>
                          <w:rFonts w:ascii="Calibri" w:hAnsi="Calibri"/>
                          <w:sz w:val="16"/>
                        </w:rPr>
                      </w:pPr>
                      <w:smartTag w:uri="urn:schemas-microsoft-com:office:smarttags" w:element="City">
                        <w:smartTag w:uri="urn:schemas-microsoft-com:office:smarttags" w:element="place">
                          <w:r w:rsidRPr="00E6336D">
                            <w:rPr>
                              <w:rFonts w:ascii="Calibri" w:hAnsi="Calibri"/>
                              <w:sz w:val="16"/>
                            </w:rPr>
                            <w:t>New Orleans</w:t>
                          </w:r>
                        </w:smartTag>
                      </w:smartTag>
                      <w:r w:rsidRPr="00E6336D">
                        <w:rPr>
                          <w:rFonts w:ascii="Calibri" w:hAnsi="Calibri"/>
                          <w:sz w:val="16"/>
                        </w:rPr>
                        <w:t xml:space="preserve">    </w:t>
                      </w:r>
                    </w:p>
                    <w:p w:rsidR="00CE165B"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George Marks</w:t>
                      </w:r>
                    </w:p>
                    <w:p w:rsidR="00CE165B" w:rsidRPr="00E6336D" w:rsidRDefault="00CE165B" w:rsidP="00CE165B">
                      <w:pPr>
                        <w:pBdr>
                          <w:right w:val="single" w:sz="4" w:space="9" w:color="auto"/>
                        </w:pBdr>
                        <w:rPr>
                          <w:rFonts w:ascii="Calibri" w:hAnsi="Calibri"/>
                          <w:sz w:val="16"/>
                        </w:rPr>
                      </w:pPr>
                      <w:r w:rsidRPr="00E6336D">
                        <w:rPr>
                          <w:rFonts w:ascii="Calibri" w:hAnsi="Calibri"/>
                          <w:sz w:val="16"/>
                        </w:rPr>
                        <w:t xml:space="preserve">Arnaudville    </w:t>
                      </w:r>
                    </w:p>
                    <w:p w:rsidR="00CE165B" w:rsidRPr="00E6336D"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Barbara Motley</w:t>
                      </w:r>
                    </w:p>
                    <w:p w:rsidR="00CE165B" w:rsidRPr="00E6336D" w:rsidRDefault="00CE165B" w:rsidP="00CE165B">
                      <w:pPr>
                        <w:pBdr>
                          <w:right w:val="single" w:sz="4" w:space="9" w:color="auto"/>
                        </w:pBdr>
                        <w:rPr>
                          <w:rFonts w:ascii="Calibri" w:hAnsi="Calibri"/>
                          <w:sz w:val="16"/>
                        </w:rPr>
                      </w:pPr>
                      <w:smartTag w:uri="urn:schemas-microsoft-com:office:smarttags" w:element="place">
                        <w:smartTag w:uri="urn:schemas-microsoft-com:office:smarttags" w:element="City">
                          <w:r w:rsidRPr="00E6336D">
                            <w:rPr>
                              <w:rFonts w:ascii="Calibri" w:hAnsi="Calibri"/>
                              <w:sz w:val="16"/>
                            </w:rPr>
                            <w:t>New Orleans</w:t>
                          </w:r>
                        </w:smartTag>
                      </w:smartTag>
                      <w:r w:rsidRPr="00E6336D">
                        <w:rPr>
                          <w:rFonts w:ascii="Calibri" w:hAnsi="Calibri"/>
                          <w:sz w:val="16"/>
                        </w:rPr>
                        <w:t xml:space="preserve">    </w:t>
                      </w:r>
                    </w:p>
                    <w:p w:rsidR="00CE165B" w:rsidRPr="00E6336D" w:rsidRDefault="00CE165B" w:rsidP="00CE165B">
                      <w:pPr>
                        <w:pBdr>
                          <w:right w:val="single" w:sz="4" w:space="9" w:color="auto"/>
                        </w:pBdr>
                        <w:rPr>
                          <w:rFonts w:ascii="Calibri" w:hAnsi="Calibri"/>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Michael D. Robinson</w:t>
                      </w:r>
                    </w:p>
                    <w:p w:rsidR="00CE165B" w:rsidRDefault="00CE165B" w:rsidP="00CE165B">
                      <w:pPr>
                        <w:pBdr>
                          <w:right w:val="single" w:sz="4" w:space="9" w:color="auto"/>
                        </w:pBdr>
                        <w:rPr>
                          <w:rFonts w:ascii="Calibri" w:hAnsi="Calibri"/>
                          <w:sz w:val="16"/>
                        </w:rPr>
                      </w:pPr>
                      <w:r w:rsidRPr="00E6336D">
                        <w:rPr>
                          <w:rFonts w:ascii="Calibri" w:hAnsi="Calibri"/>
                          <w:sz w:val="16"/>
                        </w:rPr>
                        <w:t>Baton Rouge</w:t>
                      </w:r>
                    </w:p>
                    <w:p w:rsidR="00CE165B" w:rsidRDefault="00CE165B" w:rsidP="00CE165B">
                      <w:pPr>
                        <w:pBdr>
                          <w:right w:val="single" w:sz="4" w:space="9" w:color="auto"/>
                        </w:pBdr>
                        <w:rPr>
                          <w:rFonts w:ascii="Calibri" w:hAnsi="Calibri"/>
                          <w:sz w:val="16"/>
                        </w:rPr>
                      </w:pPr>
                    </w:p>
                    <w:p w:rsidR="00CE165B" w:rsidRPr="007D6AE2" w:rsidRDefault="00CE165B" w:rsidP="00CE165B">
                      <w:pPr>
                        <w:pBdr>
                          <w:right w:val="single" w:sz="4" w:space="9" w:color="auto"/>
                        </w:pBdr>
                        <w:rPr>
                          <w:rFonts w:ascii="Calibri" w:hAnsi="Calibri"/>
                          <w:b/>
                          <w:sz w:val="16"/>
                        </w:rPr>
                      </w:pPr>
                      <w:r w:rsidRPr="007D6AE2">
                        <w:rPr>
                          <w:rFonts w:ascii="Calibri" w:hAnsi="Calibri"/>
                          <w:b/>
                          <w:sz w:val="16"/>
                        </w:rPr>
                        <w:t>Jacques Rodrigue</w:t>
                      </w:r>
                    </w:p>
                    <w:p w:rsidR="00CE165B" w:rsidRPr="00E6336D" w:rsidRDefault="00CE165B" w:rsidP="00CE165B">
                      <w:pPr>
                        <w:pBdr>
                          <w:right w:val="single" w:sz="4" w:space="9" w:color="auto"/>
                        </w:pBdr>
                        <w:rPr>
                          <w:rFonts w:ascii="Calibri" w:hAnsi="Calibri"/>
                          <w:sz w:val="16"/>
                        </w:rPr>
                      </w:pPr>
                      <w:r>
                        <w:rPr>
                          <w:rFonts w:ascii="Calibri" w:hAnsi="Calibri"/>
                          <w:sz w:val="16"/>
                        </w:rPr>
                        <w:t>New Orleans</w:t>
                      </w:r>
                    </w:p>
                    <w:p w:rsidR="00CE165B" w:rsidRPr="00E6336D" w:rsidRDefault="00CE165B" w:rsidP="00CE165B">
                      <w:pPr>
                        <w:pBdr>
                          <w:right w:val="single" w:sz="4" w:space="9" w:color="auto"/>
                        </w:pBdr>
                        <w:rPr>
                          <w:rFonts w:ascii="Calibri" w:hAnsi="Calibri"/>
                          <w:b/>
                          <w:sz w:val="16"/>
                        </w:rPr>
                      </w:pPr>
                    </w:p>
                    <w:p w:rsidR="00CE165B" w:rsidRPr="00E6336D" w:rsidRDefault="00CE165B" w:rsidP="00CE165B">
                      <w:pPr>
                        <w:pBdr>
                          <w:right w:val="single" w:sz="4" w:space="9" w:color="auto"/>
                        </w:pBdr>
                        <w:rPr>
                          <w:rFonts w:ascii="Calibri" w:hAnsi="Calibri"/>
                          <w:b/>
                          <w:sz w:val="16"/>
                        </w:rPr>
                      </w:pPr>
                      <w:r w:rsidRPr="00E6336D">
                        <w:rPr>
                          <w:rFonts w:ascii="Calibri" w:hAnsi="Calibri"/>
                          <w:b/>
                          <w:sz w:val="16"/>
                        </w:rPr>
                        <w:t>Karen Dean Sharp</w:t>
                      </w:r>
                    </w:p>
                    <w:p w:rsidR="00CE165B" w:rsidRPr="00E6336D" w:rsidRDefault="00CE165B" w:rsidP="00CE165B">
                      <w:pPr>
                        <w:pBdr>
                          <w:right w:val="single" w:sz="4" w:space="9" w:color="auto"/>
                        </w:pBdr>
                        <w:rPr>
                          <w:rFonts w:ascii="Calibri" w:hAnsi="Calibri"/>
                          <w:sz w:val="16"/>
                        </w:rPr>
                      </w:pPr>
                      <w:r w:rsidRPr="00E6336D">
                        <w:rPr>
                          <w:rFonts w:ascii="Calibri" w:hAnsi="Calibri"/>
                          <w:sz w:val="16"/>
                        </w:rPr>
                        <w:t xml:space="preserve">Sterlington    </w:t>
                      </w:r>
                    </w:p>
                    <w:p w:rsidR="00CE165B" w:rsidRPr="00E6336D" w:rsidRDefault="00CE165B" w:rsidP="00CE165B">
                      <w:pPr>
                        <w:pBdr>
                          <w:right w:val="single" w:sz="4" w:space="9" w:color="auto"/>
                        </w:pBdr>
                        <w:rPr>
                          <w:rFonts w:ascii="Calibri" w:hAnsi="Calibri"/>
                          <w:sz w:val="16"/>
                        </w:rPr>
                      </w:pPr>
                      <w:r w:rsidRPr="00E6336D">
                        <w:rPr>
                          <w:rFonts w:ascii="Calibri" w:hAnsi="Calibri"/>
                          <w:sz w:val="16"/>
                        </w:rPr>
                        <w:t xml:space="preserve">      </w:t>
                      </w:r>
                    </w:p>
                    <w:p w:rsidR="00CE165B" w:rsidRDefault="00CE165B" w:rsidP="00CE165B">
                      <w:pPr>
                        <w:pBdr>
                          <w:right w:val="single" w:sz="4" w:space="9" w:color="auto"/>
                        </w:pBdr>
                        <w:rPr>
                          <w:rFonts w:ascii="Arial Narrow" w:hAnsi="Arial Narrow"/>
                          <w:sz w:val="16"/>
                        </w:rPr>
                      </w:pPr>
                    </w:p>
                    <w:p w:rsidR="00CE165B" w:rsidRDefault="00CE165B" w:rsidP="00CE165B">
                      <w:pPr>
                        <w:pBdr>
                          <w:right w:val="single" w:sz="4" w:space="9" w:color="auto"/>
                        </w:pBdr>
                        <w:jc w:val="center"/>
                        <w:rPr>
                          <w:rFonts w:ascii="Arial Narrow" w:hAnsi="Arial Narrow"/>
                          <w:sz w:val="16"/>
                        </w:rPr>
                      </w:pPr>
                    </w:p>
                    <w:p w:rsidR="00CE165B" w:rsidRDefault="00CE165B" w:rsidP="00CE165B">
                      <w:pPr>
                        <w:pBdr>
                          <w:right w:val="single" w:sz="4" w:space="9" w:color="auto"/>
                        </w:pBdr>
                        <w:jc w:val="center"/>
                      </w:pPr>
                    </w:p>
                    <w:p w:rsidR="00CE165B" w:rsidRDefault="00CE165B" w:rsidP="00CE165B">
                      <w:pPr>
                        <w:pBdr>
                          <w:right w:val="single" w:sz="4" w:space="9" w:color="auto"/>
                        </w:pBdr>
                        <w:jc w:val="center"/>
                        <w:rPr>
                          <w:rFonts w:ascii="Arial Narrow" w:hAnsi="Arial Narrow"/>
                          <w:sz w:val="16"/>
                        </w:rPr>
                      </w:pPr>
                      <w:r>
                        <w:object w:dxaOrig="7199" w:dyaOrig="7169">
                          <v:shape id="_x0000_i1025" type="#_x0000_t75" style="width:63pt;height:64.8pt" o:ole="">
                            <v:imagedata r:id="rId10" o:title=""/>
                          </v:shape>
                          <o:OLEObject Type="Embed" ProgID="MSPhotoEd.3" ShapeID="_x0000_i1025" DrawAspect="Content" ObjectID="_1462008110" r:id="rId11"/>
                        </w:object>
                      </w:r>
                    </w:p>
                    <w:p w:rsidR="00CE165B" w:rsidRDefault="00CE165B" w:rsidP="00CE165B">
                      <w:pPr>
                        <w:pBdr>
                          <w:right w:val="single" w:sz="4" w:space="9" w:color="auto"/>
                        </w:pBdr>
                        <w:jc w:val="center"/>
                        <w:rPr>
                          <w:rFonts w:ascii="Arial Narrow" w:hAnsi="Arial Narrow"/>
                          <w:sz w:val="16"/>
                        </w:rPr>
                      </w:pPr>
                    </w:p>
                    <w:p w:rsidR="00CE165B" w:rsidRDefault="00CE165B" w:rsidP="00CE165B">
                      <w:pPr>
                        <w:pBdr>
                          <w:right w:val="single" w:sz="4" w:space="9" w:color="auto"/>
                        </w:pBdr>
                        <w:jc w:val="center"/>
                        <w:rPr>
                          <w:rFonts w:ascii="Arial Narrow" w:hAnsi="Arial Narrow"/>
                          <w:sz w:val="16"/>
                        </w:rPr>
                      </w:pPr>
                    </w:p>
                    <w:p w:rsidR="00CE165B" w:rsidRDefault="00CE165B" w:rsidP="00CE165B">
                      <w:pPr>
                        <w:pBdr>
                          <w:right w:val="single" w:sz="4" w:space="9" w:color="auto"/>
                        </w:pBdr>
                        <w:jc w:val="center"/>
                        <w:rPr>
                          <w:rFonts w:ascii="Arial Narrow" w:hAnsi="Arial Narrow"/>
                          <w:sz w:val="16"/>
                        </w:rPr>
                      </w:pPr>
                    </w:p>
                    <w:p w:rsidR="00CE165B" w:rsidRPr="00E6336D" w:rsidRDefault="00CE165B" w:rsidP="00CE165B">
                      <w:pPr>
                        <w:pBdr>
                          <w:right w:val="single" w:sz="4" w:space="9" w:color="auto"/>
                        </w:pBdr>
                        <w:jc w:val="center"/>
                        <w:rPr>
                          <w:rFonts w:ascii="Calibri" w:hAnsi="Calibri"/>
                          <w:sz w:val="16"/>
                        </w:rPr>
                      </w:pPr>
                      <w:r w:rsidRPr="00E6336D">
                        <w:rPr>
                          <w:rFonts w:ascii="Calibri" w:hAnsi="Calibri"/>
                          <w:b/>
                          <w:sz w:val="16"/>
                        </w:rPr>
                        <w:t>State of Louisiana</w:t>
                      </w:r>
                    </w:p>
                    <w:p w:rsidR="00CE165B" w:rsidRPr="00E6336D" w:rsidRDefault="00CE165B" w:rsidP="00CE165B">
                      <w:pPr>
                        <w:pBdr>
                          <w:right w:val="single" w:sz="4" w:space="9" w:color="auto"/>
                        </w:pBdr>
                        <w:jc w:val="center"/>
                        <w:rPr>
                          <w:rFonts w:ascii="Calibri" w:hAnsi="Calibri"/>
                          <w:sz w:val="14"/>
                          <w:szCs w:val="14"/>
                        </w:rPr>
                      </w:pPr>
                      <w:r w:rsidRPr="00E6336D">
                        <w:rPr>
                          <w:rFonts w:ascii="Calibri" w:hAnsi="Calibri"/>
                          <w:sz w:val="14"/>
                          <w:szCs w:val="14"/>
                        </w:rPr>
                        <w:t xml:space="preserve">Office of the </w:t>
                      </w:r>
                      <w:r w:rsidRPr="00E6336D">
                        <w:rPr>
                          <w:rFonts w:ascii="Calibri" w:hAnsi="Calibri"/>
                          <w:sz w:val="14"/>
                          <w:szCs w:val="14"/>
                        </w:rPr>
                        <w:br/>
                        <w:t>Lieutenant Governor</w:t>
                      </w:r>
                    </w:p>
                    <w:p w:rsidR="00CE165B" w:rsidRPr="00E6336D" w:rsidRDefault="00CE165B" w:rsidP="00CE165B">
                      <w:pPr>
                        <w:pBdr>
                          <w:right w:val="single" w:sz="4" w:space="9" w:color="auto"/>
                        </w:pBdr>
                        <w:jc w:val="center"/>
                        <w:rPr>
                          <w:rFonts w:ascii="Calibri" w:hAnsi="Calibri"/>
                          <w:sz w:val="14"/>
                          <w:szCs w:val="14"/>
                        </w:rPr>
                      </w:pPr>
                      <w:r w:rsidRPr="00E6336D">
                        <w:rPr>
                          <w:rFonts w:ascii="Calibri" w:hAnsi="Calibri"/>
                          <w:sz w:val="14"/>
                          <w:szCs w:val="14"/>
                        </w:rPr>
                        <w:t>Department of Culture, Recreation, Tourism</w:t>
                      </w:r>
                    </w:p>
                    <w:p w:rsidR="00CE165B" w:rsidRPr="00E6336D" w:rsidRDefault="00CE165B" w:rsidP="00CE165B">
                      <w:pPr>
                        <w:pBdr>
                          <w:right w:val="single" w:sz="4" w:space="9" w:color="auto"/>
                        </w:pBdr>
                        <w:jc w:val="center"/>
                        <w:rPr>
                          <w:rFonts w:ascii="Calibri" w:hAnsi="Calibri"/>
                          <w:sz w:val="14"/>
                          <w:szCs w:val="14"/>
                        </w:rPr>
                      </w:pPr>
                      <w:r w:rsidRPr="00E6336D">
                        <w:rPr>
                          <w:rFonts w:ascii="Calibri" w:hAnsi="Calibri"/>
                          <w:sz w:val="14"/>
                          <w:szCs w:val="14"/>
                        </w:rPr>
                        <w:t xml:space="preserve">Office of </w:t>
                      </w:r>
                      <w:r w:rsidRPr="00E6336D">
                        <w:rPr>
                          <w:rFonts w:ascii="Calibri" w:hAnsi="Calibri"/>
                          <w:sz w:val="14"/>
                          <w:szCs w:val="14"/>
                        </w:rPr>
                        <w:br/>
                        <w:t>Cultural Development</w:t>
                      </w:r>
                    </w:p>
                    <w:p w:rsidR="00CE165B" w:rsidRPr="00E6336D" w:rsidRDefault="00CE165B" w:rsidP="00CE165B">
                      <w:pPr>
                        <w:pBdr>
                          <w:right w:val="single" w:sz="4" w:space="9" w:color="auto"/>
                        </w:pBdr>
                        <w:jc w:val="center"/>
                        <w:rPr>
                          <w:rFonts w:ascii="Calibri" w:hAnsi="Calibri"/>
                          <w:sz w:val="14"/>
                          <w:szCs w:val="14"/>
                        </w:rPr>
                      </w:pPr>
                    </w:p>
                  </w:txbxContent>
                </v:textbox>
              </v:shape>
            </w:pict>
          </mc:Fallback>
        </mc:AlternateContent>
      </w:r>
    </w:p>
    <w:p w:rsidR="00CE165B" w:rsidRPr="004D2C73" w:rsidRDefault="00CE165B" w:rsidP="00CE165B">
      <w:pPr>
        <w:jc w:val="center"/>
        <w:rPr>
          <w:b/>
          <w:sz w:val="24"/>
          <w:szCs w:val="24"/>
        </w:rPr>
      </w:pPr>
      <w:r w:rsidRPr="004D2C73">
        <w:rPr>
          <w:b/>
          <w:sz w:val="24"/>
          <w:szCs w:val="24"/>
        </w:rPr>
        <w:t>Louisiana State Arts Council</w:t>
      </w:r>
    </w:p>
    <w:p w:rsidR="00CE165B" w:rsidRPr="004D2C73" w:rsidRDefault="00CE165B" w:rsidP="00CE165B">
      <w:pPr>
        <w:jc w:val="center"/>
        <w:rPr>
          <w:b/>
          <w:sz w:val="24"/>
          <w:szCs w:val="24"/>
        </w:rPr>
      </w:pPr>
    </w:p>
    <w:p w:rsidR="00CE165B" w:rsidRPr="004D2C73" w:rsidRDefault="00CE165B" w:rsidP="00CE165B">
      <w:pPr>
        <w:jc w:val="center"/>
        <w:rPr>
          <w:b/>
          <w:sz w:val="24"/>
          <w:szCs w:val="24"/>
        </w:rPr>
      </w:pPr>
      <w:r w:rsidRPr="004D2C73">
        <w:rPr>
          <w:b/>
          <w:sz w:val="24"/>
          <w:szCs w:val="24"/>
        </w:rPr>
        <w:t>Quarterly Meeting Minutes</w:t>
      </w:r>
    </w:p>
    <w:p w:rsidR="00CE165B" w:rsidRPr="004D2C73" w:rsidRDefault="00CE165B" w:rsidP="00CE165B">
      <w:pPr>
        <w:jc w:val="center"/>
        <w:rPr>
          <w:b/>
          <w:sz w:val="24"/>
          <w:szCs w:val="24"/>
        </w:rPr>
      </w:pPr>
      <w:r w:rsidRPr="004D2C73">
        <w:rPr>
          <w:b/>
          <w:sz w:val="24"/>
          <w:szCs w:val="24"/>
        </w:rPr>
        <w:t xml:space="preserve">State </w:t>
      </w:r>
      <w:r>
        <w:rPr>
          <w:b/>
          <w:sz w:val="24"/>
          <w:szCs w:val="24"/>
        </w:rPr>
        <w:t>Welcome Center</w:t>
      </w:r>
    </w:p>
    <w:p w:rsidR="00CE165B" w:rsidRPr="004D2C73" w:rsidRDefault="00CE165B" w:rsidP="00CE165B">
      <w:pPr>
        <w:jc w:val="center"/>
        <w:rPr>
          <w:b/>
          <w:sz w:val="24"/>
          <w:szCs w:val="24"/>
        </w:rPr>
      </w:pPr>
      <w:r>
        <w:rPr>
          <w:b/>
          <w:sz w:val="24"/>
          <w:szCs w:val="24"/>
        </w:rPr>
        <w:t>Tuesday, April 22, 2014</w:t>
      </w:r>
    </w:p>
    <w:p w:rsidR="00CE165B" w:rsidRPr="004D2C73" w:rsidRDefault="00CE165B" w:rsidP="00CE165B">
      <w:pPr>
        <w:rPr>
          <w:b/>
          <w:sz w:val="24"/>
          <w:szCs w:val="24"/>
        </w:rPr>
      </w:pPr>
    </w:p>
    <w:p w:rsidR="00CE165B" w:rsidRPr="004D2C73" w:rsidRDefault="00CE165B" w:rsidP="00CE165B">
      <w:pPr>
        <w:rPr>
          <w:sz w:val="24"/>
          <w:szCs w:val="24"/>
        </w:rPr>
      </w:pPr>
      <w:r w:rsidRPr="004D2C73">
        <w:rPr>
          <w:b/>
          <w:sz w:val="24"/>
          <w:szCs w:val="24"/>
        </w:rPr>
        <w:t>Council Members present:</w:t>
      </w:r>
      <w:r w:rsidRPr="004D2C73">
        <w:rPr>
          <w:sz w:val="24"/>
          <w:szCs w:val="24"/>
        </w:rPr>
        <w:t xml:space="preserve"> Chairman Michael Echols, Gerri </w:t>
      </w:r>
      <w:proofErr w:type="spellStart"/>
      <w:r w:rsidRPr="004D2C73">
        <w:rPr>
          <w:sz w:val="24"/>
          <w:szCs w:val="24"/>
        </w:rPr>
        <w:t>Hobdy</w:t>
      </w:r>
      <w:proofErr w:type="spellEnd"/>
      <w:r w:rsidRPr="004D2C73">
        <w:rPr>
          <w:sz w:val="24"/>
          <w:szCs w:val="24"/>
        </w:rPr>
        <w:t xml:space="preserve">, Karen Sharp, Jacques Rodrigue, Marguerite Anderson, </w:t>
      </w:r>
      <w:r w:rsidR="00C2786E" w:rsidRPr="004D2C73">
        <w:rPr>
          <w:sz w:val="24"/>
          <w:szCs w:val="24"/>
        </w:rPr>
        <w:t>Rex Alexander, Michael Robinson</w:t>
      </w:r>
      <w:r w:rsidR="00C2786E">
        <w:rPr>
          <w:sz w:val="24"/>
          <w:szCs w:val="24"/>
        </w:rPr>
        <w:t xml:space="preserve">, Dwayne </w:t>
      </w:r>
      <w:proofErr w:type="spellStart"/>
      <w:r w:rsidR="00C2786E">
        <w:rPr>
          <w:sz w:val="24"/>
          <w:szCs w:val="24"/>
        </w:rPr>
        <w:t>Caruth</w:t>
      </w:r>
      <w:proofErr w:type="spellEnd"/>
      <w:r w:rsidR="00C2786E">
        <w:rPr>
          <w:sz w:val="24"/>
          <w:szCs w:val="24"/>
        </w:rPr>
        <w:t xml:space="preserve">, </w:t>
      </w:r>
      <w:r w:rsidRPr="004D2C73">
        <w:rPr>
          <w:sz w:val="24"/>
          <w:szCs w:val="24"/>
        </w:rPr>
        <w:t>Missy Crews,</w:t>
      </w:r>
      <w:r w:rsidR="00C2786E">
        <w:rPr>
          <w:sz w:val="24"/>
          <w:szCs w:val="24"/>
        </w:rPr>
        <w:t xml:space="preserve"> and</w:t>
      </w:r>
      <w:r w:rsidRPr="004D2C73">
        <w:rPr>
          <w:sz w:val="24"/>
          <w:szCs w:val="24"/>
        </w:rPr>
        <w:t xml:space="preserve"> </w:t>
      </w:r>
      <w:r w:rsidR="00C2786E">
        <w:rPr>
          <w:sz w:val="24"/>
          <w:szCs w:val="24"/>
        </w:rPr>
        <w:t>Gena Gore</w:t>
      </w:r>
    </w:p>
    <w:p w:rsidR="00CE165B" w:rsidRPr="004D2C73" w:rsidRDefault="00CE165B" w:rsidP="00CE165B">
      <w:pPr>
        <w:rPr>
          <w:b/>
          <w:sz w:val="24"/>
          <w:szCs w:val="24"/>
        </w:rPr>
      </w:pPr>
    </w:p>
    <w:p w:rsidR="00CE165B" w:rsidRDefault="00CE165B" w:rsidP="00CE165B">
      <w:pPr>
        <w:rPr>
          <w:sz w:val="24"/>
          <w:szCs w:val="24"/>
        </w:rPr>
      </w:pPr>
      <w:r w:rsidRPr="004D2C73">
        <w:rPr>
          <w:b/>
          <w:sz w:val="24"/>
          <w:szCs w:val="24"/>
        </w:rPr>
        <w:t>Council Members not present:</w:t>
      </w:r>
      <w:r w:rsidRPr="004D2C73">
        <w:rPr>
          <w:sz w:val="24"/>
          <w:szCs w:val="24"/>
        </w:rPr>
        <w:t xml:space="preserve"> </w:t>
      </w:r>
      <w:r w:rsidR="00C2786E" w:rsidRPr="004D2C73">
        <w:rPr>
          <w:sz w:val="24"/>
          <w:szCs w:val="24"/>
        </w:rPr>
        <w:t>Barbara Motley</w:t>
      </w:r>
      <w:r w:rsidR="00C2786E">
        <w:rPr>
          <w:sz w:val="24"/>
          <w:szCs w:val="24"/>
        </w:rPr>
        <w:t>,</w:t>
      </w:r>
      <w:r w:rsidR="00C2786E" w:rsidRPr="004D2C73">
        <w:rPr>
          <w:sz w:val="24"/>
          <w:szCs w:val="24"/>
        </w:rPr>
        <w:t xml:space="preserve"> Robert Fisher</w:t>
      </w:r>
      <w:r w:rsidR="00C2786E">
        <w:rPr>
          <w:sz w:val="24"/>
          <w:szCs w:val="24"/>
        </w:rPr>
        <w:t>,</w:t>
      </w:r>
      <w:r w:rsidR="00C2786E" w:rsidRPr="004D2C73">
        <w:rPr>
          <w:sz w:val="24"/>
          <w:szCs w:val="24"/>
        </w:rPr>
        <w:t xml:space="preserve"> </w:t>
      </w:r>
      <w:r w:rsidRPr="004D2C73">
        <w:rPr>
          <w:sz w:val="24"/>
          <w:szCs w:val="24"/>
        </w:rPr>
        <w:t xml:space="preserve">Pam Breaux, Rep. Stephen Carter, Karen </w:t>
      </w:r>
      <w:proofErr w:type="spellStart"/>
      <w:r w:rsidRPr="004D2C73">
        <w:rPr>
          <w:sz w:val="24"/>
          <w:szCs w:val="24"/>
        </w:rPr>
        <w:t>Courtman</w:t>
      </w:r>
      <w:proofErr w:type="spellEnd"/>
      <w:r w:rsidRPr="004D2C73">
        <w:rPr>
          <w:sz w:val="24"/>
          <w:szCs w:val="24"/>
        </w:rPr>
        <w:t xml:space="preserve">, Dr. Ralph </w:t>
      </w:r>
      <w:proofErr w:type="spellStart"/>
      <w:r w:rsidRPr="004D2C73">
        <w:rPr>
          <w:sz w:val="24"/>
          <w:szCs w:val="24"/>
        </w:rPr>
        <w:t>Lupin</w:t>
      </w:r>
      <w:proofErr w:type="spellEnd"/>
      <w:r w:rsidRPr="004D2C73">
        <w:rPr>
          <w:sz w:val="24"/>
          <w:szCs w:val="24"/>
        </w:rPr>
        <w:t xml:space="preserve">, and </w:t>
      </w:r>
      <w:r w:rsidR="00C2786E" w:rsidRPr="004D2C73">
        <w:rPr>
          <w:sz w:val="24"/>
          <w:szCs w:val="24"/>
        </w:rPr>
        <w:t>George Marks</w:t>
      </w:r>
    </w:p>
    <w:p w:rsidR="00C2786E" w:rsidRDefault="00C2786E" w:rsidP="00CE165B">
      <w:pPr>
        <w:rPr>
          <w:sz w:val="24"/>
          <w:szCs w:val="24"/>
        </w:rPr>
      </w:pPr>
    </w:p>
    <w:p w:rsidR="00C2786E" w:rsidRPr="004D2C73" w:rsidRDefault="00C2786E" w:rsidP="00CE165B">
      <w:pPr>
        <w:rPr>
          <w:sz w:val="24"/>
          <w:szCs w:val="24"/>
        </w:rPr>
      </w:pPr>
      <w:r w:rsidRPr="00C2786E">
        <w:rPr>
          <w:b/>
          <w:sz w:val="24"/>
          <w:szCs w:val="24"/>
        </w:rPr>
        <w:t>Visitors:</w:t>
      </w:r>
      <w:r>
        <w:rPr>
          <w:sz w:val="24"/>
          <w:szCs w:val="24"/>
        </w:rPr>
        <w:t xml:space="preserve">  Pat </w:t>
      </w:r>
      <w:proofErr w:type="spellStart"/>
      <w:r>
        <w:rPr>
          <w:sz w:val="24"/>
          <w:szCs w:val="24"/>
        </w:rPr>
        <w:t>Widhalm</w:t>
      </w:r>
      <w:proofErr w:type="spellEnd"/>
      <w:r>
        <w:rPr>
          <w:sz w:val="24"/>
          <w:szCs w:val="24"/>
        </w:rPr>
        <w:t xml:space="preserve"> and Pat Nelson</w:t>
      </w:r>
    </w:p>
    <w:p w:rsidR="00CE165B" w:rsidRPr="004D2C73" w:rsidRDefault="00CE165B" w:rsidP="00CE165B">
      <w:pPr>
        <w:rPr>
          <w:sz w:val="24"/>
          <w:szCs w:val="24"/>
        </w:rPr>
      </w:pPr>
    </w:p>
    <w:p w:rsidR="00CE165B" w:rsidRPr="004D2C73" w:rsidRDefault="00CE165B" w:rsidP="00CE165B">
      <w:pPr>
        <w:rPr>
          <w:sz w:val="24"/>
          <w:szCs w:val="24"/>
        </w:rPr>
      </w:pPr>
      <w:r w:rsidRPr="004D2C73">
        <w:rPr>
          <w:b/>
          <w:sz w:val="24"/>
          <w:szCs w:val="24"/>
        </w:rPr>
        <w:t>LDOA Staff present:</w:t>
      </w:r>
      <w:r w:rsidRPr="004D2C73">
        <w:rPr>
          <w:sz w:val="24"/>
          <w:szCs w:val="24"/>
        </w:rPr>
        <w:t xml:space="preserve"> Cathy Hernandez, Dana La </w:t>
      </w:r>
      <w:proofErr w:type="spellStart"/>
      <w:r w:rsidRPr="004D2C73">
        <w:rPr>
          <w:sz w:val="24"/>
          <w:szCs w:val="24"/>
        </w:rPr>
        <w:t>Fonta</w:t>
      </w:r>
      <w:proofErr w:type="spellEnd"/>
      <w:r w:rsidRPr="004D2C73">
        <w:rPr>
          <w:sz w:val="24"/>
          <w:szCs w:val="24"/>
        </w:rPr>
        <w:t xml:space="preserve">, </w:t>
      </w:r>
      <w:r w:rsidR="00C2786E">
        <w:rPr>
          <w:sz w:val="24"/>
          <w:szCs w:val="24"/>
        </w:rPr>
        <w:t xml:space="preserve">Maida Owens, </w:t>
      </w:r>
      <w:r w:rsidRPr="004D2C73">
        <w:rPr>
          <w:sz w:val="24"/>
          <w:szCs w:val="24"/>
        </w:rPr>
        <w:t xml:space="preserve">Gaye Hamilton, and </w:t>
      </w:r>
      <w:r w:rsidR="00C2786E">
        <w:rPr>
          <w:sz w:val="24"/>
          <w:szCs w:val="24"/>
        </w:rPr>
        <w:t>Danny Belanger</w:t>
      </w:r>
    </w:p>
    <w:p w:rsidR="00CE165B" w:rsidRPr="004D2C73" w:rsidRDefault="00CE165B" w:rsidP="00CE165B">
      <w:pPr>
        <w:rPr>
          <w:sz w:val="24"/>
          <w:szCs w:val="24"/>
        </w:rPr>
      </w:pPr>
    </w:p>
    <w:p w:rsidR="00CE165B" w:rsidRPr="004D2C73" w:rsidRDefault="00CE165B" w:rsidP="00CE165B">
      <w:pPr>
        <w:rPr>
          <w:b/>
          <w:sz w:val="24"/>
          <w:szCs w:val="24"/>
        </w:rPr>
      </w:pPr>
      <w:r w:rsidRPr="004D2C73">
        <w:rPr>
          <w:b/>
          <w:sz w:val="24"/>
          <w:szCs w:val="24"/>
        </w:rPr>
        <w:t>I. Call to Order and Welcome</w:t>
      </w:r>
    </w:p>
    <w:p w:rsidR="00CE165B" w:rsidRPr="004D2C73" w:rsidRDefault="00CE165B" w:rsidP="00CE165B">
      <w:pPr>
        <w:rPr>
          <w:sz w:val="24"/>
          <w:szCs w:val="24"/>
        </w:rPr>
      </w:pPr>
    </w:p>
    <w:p w:rsidR="00CE165B" w:rsidRPr="004D2C73" w:rsidRDefault="00CE165B" w:rsidP="00CE165B">
      <w:pPr>
        <w:rPr>
          <w:sz w:val="24"/>
          <w:szCs w:val="24"/>
        </w:rPr>
      </w:pPr>
      <w:r w:rsidRPr="004D2C73">
        <w:rPr>
          <w:sz w:val="24"/>
          <w:szCs w:val="24"/>
        </w:rPr>
        <w:t xml:space="preserve">The meeting was called to order at 2 p.m. by Chairman Echols.  He </w:t>
      </w:r>
      <w:r w:rsidR="007C1A77">
        <w:rPr>
          <w:sz w:val="24"/>
          <w:szCs w:val="24"/>
        </w:rPr>
        <w:t>welcomed everyone and went around the table with introductions for staff, LSAC members and visitors.</w:t>
      </w:r>
    </w:p>
    <w:p w:rsidR="00CE165B" w:rsidRPr="004D2C73" w:rsidRDefault="00CE165B" w:rsidP="00CE165B">
      <w:pPr>
        <w:rPr>
          <w:sz w:val="24"/>
          <w:szCs w:val="24"/>
        </w:rPr>
      </w:pPr>
    </w:p>
    <w:p w:rsidR="00CE165B" w:rsidRPr="004D2C73" w:rsidRDefault="00CE165B" w:rsidP="00CE165B">
      <w:pPr>
        <w:rPr>
          <w:b/>
          <w:sz w:val="24"/>
          <w:szCs w:val="24"/>
        </w:rPr>
      </w:pPr>
      <w:r w:rsidRPr="004D2C73">
        <w:rPr>
          <w:b/>
          <w:sz w:val="24"/>
          <w:szCs w:val="24"/>
        </w:rPr>
        <w:t>II. Approval of Minutes</w:t>
      </w:r>
    </w:p>
    <w:p w:rsidR="00CE165B" w:rsidRPr="004D2C73" w:rsidRDefault="00CE165B" w:rsidP="00CE165B">
      <w:pPr>
        <w:rPr>
          <w:sz w:val="24"/>
          <w:szCs w:val="24"/>
        </w:rPr>
      </w:pPr>
    </w:p>
    <w:p w:rsidR="00CE165B" w:rsidRPr="004D2C73" w:rsidRDefault="00CE165B" w:rsidP="00CE165B">
      <w:pPr>
        <w:rPr>
          <w:sz w:val="24"/>
          <w:szCs w:val="24"/>
        </w:rPr>
      </w:pPr>
      <w:r w:rsidRPr="004D2C73">
        <w:rPr>
          <w:sz w:val="24"/>
          <w:szCs w:val="24"/>
        </w:rPr>
        <w:t xml:space="preserve">The minutes were approved upon motion by </w:t>
      </w:r>
      <w:r w:rsidR="00834976">
        <w:rPr>
          <w:sz w:val="24"/>
          <w:szCs w:val="24"/>
        </w:rPr>
        <w:t>Michael Robinson</w:t>
      </w:r>
      <w:r w:rsidRPr="004D2C73">
        <w:rPr>
          <w:sz w:val="24"/>
          <w:szCs w:val="24"/>
        </w:rPr>
        <w:t>, which was seconded by Marguerite Anderson, and unanimously passed by the Council.</w:t>
      </w:r>
    </w:p>
    <w:p w:rsidR="00CE165B" w:rsidRPr="004D2C73" w:rsidRDefault="00CE165B" w:rsidP="00CE165B">
      <w:pPr>
        <w:rPr>
          <w:sz w:val="24"/>
          <w:szCs w:val="24"/>
        </w:rPr>
      </w:pPr>
    </w:p>
    <w:p w:rsidR="00CE165B" w:rsidRPr="004D2C73" w:rsidRDefault="00CE165B" w:rsidP="00CE165B">
      <w:pPr>
        <w:rPr>
          <w:b/>
          <w:sz w:val="24"/>
          <w:szCs w:val="24"/>
        </w:rPr>
      </w:pPr>
      <w:r w:rsidRPr="004D2C73">
        <w:rPr>
          <w:b/>
          <w:sz w:val="24"/>
          <w:szCs w:val="24"/>
        </w:rPr>
        <w:t>III. Chairman’s Reports</w:t>
      </w:r>
    </w:p>
    <w:p w:rsidR="00CE165B" w:rsidRPr="004D2C73" w:rsidRDefault="00CE165B" w:rsidP="00CE165B">
      <w:pPr>
        <w:rPr>
          <w:sz w:val="24"/>
          <w:szCs w:val="24"/>
        </w:rPr>
      </w:pPr>
    </w:p>
    <w:p w:rsidR="00CE165B" w:rsidRPr="004D2C73" w:rsidRDefault="00CE165B" w:rsidP="009D45D4">
      <w:pPr>
        <w:rPr>
          <w:sz w:val="24"/>
          <w:szCs w:val="24"/>
        </w:rPr>
      </w:pPr>
      <w:r w:rsidRPr="004D2C73">
        <w:rPr>
          <w:sz w:val="24"/>
          <w:szCs w:val="24"/>
        </w:rPr>
        <w:t>Michael Echols reported that</w:t>
      </w:r>
      <w:r w:rsidR="009D45D4">
        <w:rPr>
          <w:sz w:val="24"/>
          <w:szCs w:val="24"/>
        </w:rPr>
        <w:t xml:space="preserve"> the LDOA</w:t>
      </w:r>
      <w:r w:rsidRPr="004D2C73">
        <w:rPr>
          <w:sz w:val="24"/>
          <w:szCs w:val="24"/>
        </w:rPr>
        <w:t xml:space="preserve"> </w:t>
      </w:r>
      <w:r w:rsidR="009D45D4">
        <w:rPr>
          <w:sz w:val="24"/>
          <w:szCs w:val="24"/>
        </w:rPr>
        <w:t xml:space="preserve">staff was moving forward on engaging LSAC on state arts projects.  As a result, a few LSAC members </w:t>
      </w:r>
      <w:r w:rsidR="002C298F">
        <w:rPr>
          <w:sz w:val="24"/>
          <w:szCs w:val="24"/>
        </w:rPr>
        <w:t xml:space="preserve">(as staff liaisons) </w:t>
      </w:r>
      <w:r w:rsidR="009D45D4">
        <w:rPr>
          <w:sz w:val="24"/>
          <w:szCs w:val="24"/>
        </w:rPr>
        <w:t xml:space="preserve">would be presenting or co-presenting program reports at the LSAC quarterly meetings.  </w:t>
      </w:r>
      <w:r w:rsidR="0062595B">
        <w:rPr>
          <w:sz w:val="24"/>
          <w:szCs w:val="24"/>
        </w:rPr>
        <w:t xml:space="preserve">Additionally, we hope to have an LSAC member serve as a liaison for the LPA, LCA and the LPN.  </w:t>
      </w:r>
      <w:r w:rsidR="009D45D4">
        <w:rPr>
          <w:sz w:val="24"/>
          <w:szCs w:val="24"/>
        </w:rPr>
        <w:t xml:space="preserve">Michael </w:t>
      </w:r>
      <w:r w:rsidR="0062595B">
        <w:rPr>
          <w:sz w:val="24"/>
          <w:szCs w:val="24"/>
        </w:rPr>
        <w:t>mentioned</w:t>
      </w:r>
      <w:r w:rsidR="009D45D4">
        <w:rPr>
          <w:sz w:val="24"/>
          <w:szCs w:val="24"/>
        </w:rPr>
        <w:t xml:space="preserve"> that he would be working with Cathy on updating the LSAC bylaws, and that he would be reporting</w:t>
      </w:r>
      <w:r w:rsidR="0062595B">
        <w:rPr>
          <w:sz w:val="24"/>
          <w:szCs w:val="24"/>
        </w:rPr>
        <w:t xml:space="preserve"> on</w:t>
      </w:r>
      <w:r w:rsidR="009D45D4">
        <w:rPr>
          <w:sz w:val="24"/>
          <w:szCs w:val="24"/>
        </w:rPr>
        <w:t xml:space="preserve"> suggested amendments at the next LSAC meeting. </w:t>
      </w:r>
      <w:r w:rsidR="0078202E">
        <w:rPr>
          <w:sz w:val="24"/>
          <w:szCs w:val="24"/>
        </w:rPr>
        <w:t xml:space="preserve">  Michael also reminded the Arts Council that Financial Disclosure forms have a due date of 5/15/14.  It was asked that Cathy Hernandez send a reminder of this deadline to LSAC members via email.  New lanyards for LSAC members were requested, and LDOA staff will order them as soon as possible.</w:t>
      </w:r>
    </w:p>
    <w:p w:rsidR="00CE165B" w:rsidRDefault="00CE165B" w:rsidP="00CE165B">
      <w:pPr>
        <w:rPr>
          <w:sz w:val="24"/>
          <w:szCs w:val="24"/>
        </w:rPr>
      </w:pPr>
    </w:p>
    <w:p w:rsidR="0062595B" w:rsidRDefault="0062595B" w:rsidP="00CE165B">
      <w:pPr>
        <w:rPr>
          <w:sz w:val="24"/>
          <w:szCs w:val="24"/>
        </w:rPr>
      </w:pPr>
    </w:p>
    <w:p w:rsidR="0062595B" w:rsidRDefault="0062595B" w:rsidP="00CE165B">
      <w:pPr>
        <w:rPr>
          <w:sz w:val="24"/>
          <w:szCs w:val="24"/>
        </w:rPr>
      </w:pPr>
    </w:p>
    <w:p w:rsidR="0062595B" w:rsidRPr="004D2C73" w:rsidRDefault="0062595B" w:rsidP="00CE165B">
      <w:pPr>
        <w:rPr>
          <w:sz w:val="24"/>
          <w:szCs w:val="24"/>
        </w:rPr>
      </w:pPr>
    </w:p>
    <w:p w:rsidR="00CE165B" w:rsidRPr="004D2C73" w:rsidRDefault="00CE165B" w:rsidP="00CE165B">
      <w:pPr>
        <w:rPr>
          <w:b/>
          <w:sz w:val="24"/>
          <w:szCs w:val="24"/>
        </w:rPr>
      </w:pPr>
      <w:r w:rsidRPr="004D2C73">
        <w:rPr>
          <w:b/>
          <w:sz w:val="24"/>
          <w:szCs w:val="24"/>
        </w:rPr>
        <w:lastRenderedPageBreak/>
        <w:t>IV. LDOA Director’s Report</w:t>
      </w:r>
    </w:p>
    <w:p w:rsidR="00CE165B" w:rsidRPr="004D2C73" w:rsidRDefault="00CE165B" w:rsidP="00CE165B">
      <w:pPr>
        <w:rPr>
          <w:sz w:val="24"/>
          <w:szCs w:val="24"/>
        </w:rPr>
      </w:pPr>
    </w:p>
    <w:p w:rsidR="00CE165B" w:rsidRPr="004D2C73" w:rsidRDefault="00CE165B" w:rsidP="00CE165B">
      <w:pPr>
        <w:rPr>
          <w:sz w:val="24"/>
          <w:szCs w:val="24"/>
        </w:rPr>
      </w:pPr>
      <w:r w:rsidRPr="004D2C73">
        <w:rPr>
          <w:sz w:val="24"/>
          <w:szCs w:val="24"/>
        </w:rPr>
        <w:t xml:space="preserve">Cathy Hernandez updated everyone about the status of </w:t>
      </w:r>
      <w:r w:rsidR="00181C1A">
        <w:rPr>
          <w:sz w:val="24"/>
          <w:szCs w:val="24"/>
        </w:rPr>
        <w:t xml:space="preserve">the search for Kelly’s replacement.  </w:t>
      </w:r>
      <w:r w:rsidR="00907BF8">
        <w:rPr>
          <w:sz w:val="24"/>
          <w:szCs w:val="24"/>
        </w:rPr>
        <w:t>LDOA has</w:t>
      </w:r>
      <w:r w:rsidR="00181C1A">
        <w:rPr>
          <w:sz w:val="24"/>
          <w:szCs w:val="24"/>
        </w:rPr>
        <w:t xml:space="preserve"> 39 eligible applicants, and a review of the applicant pool is under way.  Further, </w:t>
      </w:r>
      <w:r w:rsidRPr="004D2C73">
        <w:rPr>
          <w:sz w:val="24"/>
          <w:szCs w:val="24"/>
        </w:rPr>
        <w:t xml:space="preserve">Culture Connection and Arts Connection </w:t>
      </w:r>
      <w:r w:rsidR="00B055FF">
        <w:rPr>
          <w:sz w:val="24"/>
          <w:szCs w:val="24"/>
        </w:rPr>
        <w:t>are currently being held</w:t>
      </w:r>
      <w:r w:rsidRPr="004D2C73">
        <w:rPr>
          <w:sz w:val="24"/>
          <w:szCs w:val="24"/>
        </w:rPr>
        <w:t xml:space="preserve"> at various locations on the State Capitol grounds.  David Horn </w:t>
      </w:r>
      <w:r w:rsidR="00B055FF">
        <w:rPr>
          <w:sz w:val="24"/>
          <w:szCs w:val="24"/>
        </w:rPr>
        <w:t>is</w:t>
      </w:r>
      <w:r w:rsidRPr="004D2C73">
        <w:rPr>
          <w:sz w:val="24"/>
          <w:szCs w:val="24"/>
        </w:rPr>
        <w:t xml:space="preserve"> the Keynote Speaker on the 23</w:t>
      </w:r>
      <w:r w:rsidRPr="004D2C73">
        <w:rPr>
          <w:sz w:val="24"/>
          <w:szCs w:val="24"/>
          <w:vertAlign w:val="superscript"/>
        </w:rPr>
        <w:t>rd</w:t>
      </w:r>
      <w:r w:rsidRPr="004D2C73">
        <w:rPr>
          <w:sz w:val="24"/>
          <w:szCs w:val="24"/>
        </w:rPr>
        <w:t xml:space="preserve">.  David is the Executive Producer of the PBS television show </w:t>
      </w:r>
      <w:r w:rsidRPr="004D2C73">
        <w:rPr>
          <w:i/>
          <w:sz w:val="24"/>
          <w:szCs w:val="24"/>
        </w:rPr>
        <w:t>Great Performances</w:t>
      </w:r>
      <w:r w:rsidRPr="004D2C73">
        <w:rPr>
          <w:sz w:val="24"/>
          <w:szCs w:val="24"/>
        </w:rPr>
        <w:t>.  A very modest budget has been made available for April 23</w:t>
      </w:r>
      <w:r w:rsidRPr="004D2C73">
        <w:rPr>
          <w:sz w:val="24"/>
          <w:szCs w:val="24"/>
          <w:vertAlign w:val="superscript"/>
        </w:rPr>
        <w:t>rd</w:t>
      </w:r>
      <w:r w:rsidRPr="004D2C73">
        <w:rPr>
          <w:sz w:val="24"/>
          <w:szCs w:val="24"/>
        </w:rPr>
        <w:t xml:space="preserve"> by the LPA</w:t>
      </w:r>
      <w:r w:rsidR="00B055FF">
        <w:rPr>
          <w:sz w:val="24"/>
          <w:szCs w:val="24"/>
        </w:rPr>
        <w:t xml:space="preserve"> and a few key funders like the Rodrigue Foundation. </w:t>
      </w:r>
    </w:p>
    <w:p w:rsidR="00CE165B" w:rsidRPr="004D2C73" w:rsidRDefault="00CE165B" w:rsidP="00CE165B">
      <w:pPr>
        <w:rPr>
          <w:sz w:val="24"/>
          <w:szCs w:val="24"/>
        </w:rPr>
      </w:pPr>
    </w:p>
    <w:p w:rsidR="00B055FF" w:rsidRDefault="00CE165B" w:rsidP="00CE165B">
      <w:pPr>
        <w:rPr>
          <w:sz w:val="24"/>
          <w:szCs w:val="24"/>
        </w:rPr>
      </w:pPr>
      <w:r w:rsidRPr="004D2C73">
        <w:rPr>
          <w:sz w:val="24"/>
          <w:szCs w:val="24"/>
        </w:rPr>
        <w:t xml:space="preserve">Cathy also reported that the arts budget is expected to stay the same for the upcoming fiscal year ($1 million in state funds and $1 million from the NEA).  </w:t>
      </w:r>
      <w:r w:rsidR="00B055FF">
        <w:rPr>
          <w:sz w:val="24"/>
          <w:szCs w:val="24"/>
        </w:rPr>
        <w:t>A new Artist Roster is live on the LDOA website, and contains over 70 artists.  There’s a rolling deadline for inclusion, so more artists will be trickling in.</w:t>
      </w:r>
    </w:p>
    <w:p w:rsidR="00B055FF" w:rsidRPr="004D2C73" w:rsidRDefault="00B055FF" w:rsidP="00CE165B">
      <w:pPr>
        <w:rPr>
          <w:sz w:val="24"/>
          <w:szCs w:val="24"/>
        </w:rPr>
      </w:pPr>
    </w:p>
    <w:p w:rsidR="00CE165B" w:rsidRPr="004D2C73" w:rsidRDefault="00CE165B" w:rsidP="00CE165B">
      <w:pPr>
        <w:rPr>
          <w:b/>
          <w:sz w:val="24"/>
          <w:szCs w:val="24"/>
        </w:rPr>
      </w:pPr>
      <w:r w:rsidRPr="004D2C73">
        <w:rPr>
          <w:b/>
          <w:sz w:val="24"/>
          <w:szCs w:val="24"/>
        </w:rPr>
        <w:t xml:space="preserve">V. LDOA </w:t>
      </w:r>
      <w:r w:rsidR="00571051">
        <w:rPr>
          <w:b/>
          <w:sz w:val="24"/>
          <w:szCs w:val="24"/>
        </w:rPr>
        <w:t>Program</w:t>
      </w:r>
      <w:r w:rsidRPr="004D2C73">
        <w:rPr>
          <w:b/>
          <w:sz w:val="24"/>
          <w:szCs w:val="24"/>
        </w:rPr>
        <w:t xml:space="preserve"> Reports</w:t>
      </w:r>
    </w:p>
    <w:p w:rsidR="00CE165B" w:rsidRPr="004D2C73" w:rsidRDefault="00CE165B" w:rsidP="00CE165B">
      <w:pPr>
        <w:rPr>
          <w:sz w:val="24"/>
          <w:szCs w:val="24"/>
        </w:rPr>
      </w:pPr>
    </w:p>
    <w:p w:rsidR="00CE165B" w:rsidRPr="004D2C73" w:rsidRDefault="00CE165B" w:rsidP="00CE165B">
      <w:pPr>
        <w:pStyle w:val="ListParagraph"/>
        <w:numPr>
          <w:ilvl w:val="0"/>
          <w:numId w:val="1"/>
        </w:numPr>
        <w:rPr>
          <w:rFonts w:ascii="Times New Roman" w:hAnsi="Times New Roman"/>
          <w:sz w:val="24"/>
          <w:szCs w:val="24"/>
        </w:rPr>
      </w:pPr>
      <w:r w:rsidRPr="004D2C73">
        <w:rPr>
          <w:rFonts w:ascii="Times New Roman" w:hAnsi="Times New Roman"/>
          <w:b/>
          <w:sz w:val="24"/>
          <w:szCs w:val="24"/>
        </w:rPr>
        <w:t>Grant-making:</w:t>
      </w:r>
      <w:r w:rsidRPr="004D2C73">
        <w:rPr>
          <w:rFonts w:ascii="Times New Roman" w:hAnsi="Times New Roman"/>
          <w:sz w:val="24"/>
          <w:szCs w:val="24"/>
        </w:rPr>
        <w:t xml:space="preserve">  Cathy Hernandez reported </w:t>
      </w:r>
      <w:r w:rsidR="0062595B">
        <w:rPr>
          <w:rFonts w:ascii="Times New Roman" w:hAnsi="Times New Roman"/>
          <w:sz w:val="24"/>
          <w:szCs w:val="24"/>
        </w:rPr>
        <w:t xml:space="preserve">that she is working with the state’s legal team to revise the Performance Plan Review (PPR) grant.  This grant program is for the state’s Regional Development Agencies (RDAs), and mandates that they will undergo competitive evaluation for </w:t>
      </w:r>
      <w:r w:rsidR="00355342">
        <w:rPr>
          <w:rFonts w:ascii="Times New Roman" w:hAnsi="Times New Roman"/>
          <w:sz w:val="24"/>
          <w:szCs w:val="24"/>
        </w:rPr>
        <w:t xml:space="preserve">a portion of </w:t>
      </w:r>
      <w:r w:rsidR="0062595B">
        <w:rPr>
          <w:rFonts w:ascii="Times New Roman" w:hAnsi="Times New Roman"/>
          <w:sz w:val="24"/>
          <w:szCs w:val="24"/>
        </w:rPr>
        <w:t xml:space="preserve">their general operating funds.  </w:t>
      </w:r>
    </w:p>
    <w:p w:rsidR="00CE165B" w:rsidRPr="004D2C73" w:rsidRDefault="00CE165B" w:rsidP="00CE165B">
      <w:pPr>
        <w:rPr>
          <w:sz w:val="24"/>
          <w:szCs w:val="24"/>
        </w:rPr>
      </w:pPr>
    </w:p>
    <w:p w:rsidR="00907BF8" w:rsidRPr="00907BF8" w:rsidRDefault="00CE165B" w:rsidP="00907BF8">
      <w:pPr>
        <w:pStyle w:val="ListParagraph"/>
        <w:numPr>
          <w:ilvl w:val="0"/>
          <w:numId w:val="1"/>
        </w:numPr>
        <w:rPr>
          <w:rFonts w:ascii="Times New Roman" w:hAnsi="Times New Roman"/>
          <w:sz w:val="24"/>
          <w:szCs w:val="24"/>
        </w:rPr>
      </w:pPr>
      <w:r w:rsidRPr="004D2C73">
        <w:rPr>
          <w:rFonts w:ascii="Times New Roman" w:hAnsi="Times New Roman"/>
          <w:b/>
          <w:sz w:val="24"/>
          <w:szCs w:val="24"/>
        </w:rPr>
        <w:t>Cultural Districts:</w:t>
      </w:r>
      <w:r w:rsidRPr="004D2C73">
        <w:rPr>
          <w:rFonts w:ascii="Times New Roman" w:hAnsi="Times New Roman"/>
          <w:sz w:val="24"/>
          <w:szCs w:val="24"/>
        </w:rPr>
        <w:t xml:space="preserve"> </w:t>
      </w:r>
      <w:r w:rsidR="00571051">
        <w:rPr>
          <w:rFonts w:ascii="Times New Roman" w:hAnsi="Times New Roman"/>
          <w:sz w:val="24"/>
          <w:szCs w:val="24"/>
        </w:rPr>
        <w:t>Gaye introduced Missy Crews as the LSAC Liaison for the Cultural Districts program.  Missy spoke about how much she learned thro</w:t>
      </w:r>
      <w:r w:rsidR="00F53F4F">
        <w:rPr>
          <w:rFonts w:ascii="Times New Roman" w:hAnsi="Times New Roman"/>
          <w:sz w:val="24"/>
          <w:szCs w:val="24"/>
        </w:rPr>
        <w:t>ugh this year’s</w:t>
      </w:r>
      <w:r w:rsidR="00571051">
        <w:rPr>
          <w:rFonts w:ascii="Times New Roman" w:hAnsi="Times New Roman"/>
          <w:sz w:val="24"/>
          <w:szCs w:val="24"/>
        </w:rPr>
        <w:t xml:space="preserve"> application review process, which was echoed by Gerri </w:t>
      </w:r>
      <w:proofErr w:type="spellStart"/>
      <w:r w:rsidR="00571051">
        <w:rPr>
          <w:rFonts w:ascii="Times New Roman" w:hAnsi="Times New Roman"/>
          <w:sz w:val="24"/>
          <w:szCs w:val="24"/>
        </w:rPr>
        <w:t>Hobdy</w:t>
      </w:r>
      <w:proofErr w:type="spellEnd"/>
      <w:r w:rsidR="00571051">
        <w:rPr>
          <w:rFonts w:ascii="Times New Roman" w:hAnsi="Times New Roman"/>
          <w:sz w:val="24"/>
          <w:szCs w:val="24"/>
        </w:rPr>
        <w:t xml:space="preserve"> who also assisted with </w:t>
      </w:r>
      <w:r w:rsidR="00907BF8">
        <w:rPr>
          <w:rFonts w:ascii="Times New Roman" w:hAnsi="Times New Roman"/>
          <w:sz w:val="24"/>
          <w:szCs w:val="24"/>
        </w:rPr>
        <w:t>it</w:t>
      </w:r>
      <w:r w:rsidR="00571051">
        <w:rPr>
          <w:rFonts w:ascii="Times New Roman" w:hAnsi="Times New Roman"/>
          <w:sz w:val="24"/>
          <w:szCs w:val="24"/>
        </w:rPr>
        <w:t>.  March 1</w:t>
      </w:r>
      <w:r w:rsidR="00355342" w:rsidRPr="00355342">
        <w:rPr>
          <w:rFonts w:ascii="Times New Roman" w:hAnsi="Times New Roman"/>
          <w:sz w:val="24"/>
          <w:szCs w:val="24"/>
          <w:vertAlign w:val="superscript"/>
        </w:rPr>
        <w:t>st</w:t>
      </w:r>
      <w:r w:rsidR="00355342">
        <w:rPr>
          <w:rFonts w:ascii="Times New Roman" w:hAnsi="Times New Roman"/>
          <w:sz w:val="24"/>
          <w:szCs w:val="24"/>
        </w:rPr>
        <w:t xml:space="preserve"> </w:t>
      </w:r>
      <w:r w:rsidR="00571051">
        <w:rPr>
          <w:rFonts w:ascii="Times New Roman" w:hAnsi="Times New Roman"/>
          <w:sz w:val="24"/>
          <w:szCs w:val="24"/>
        </w:rPr>
        <w:t xml:space="preserve">was the annual application deadline for the new districts and boundary changes for existing districts. </w:t>
      </w:r>
      <w:r w:rsidR="00571051" w:rsidRPr="004D2C73">
        <w:rPr>
          <w:rFonts w:ascii="Times New Roman" w:hAnsi="Times New Roman"/>
          <w:sz w:val="24"/>
          <w:szCs w:val="24"/>
        </w:rPr>
        <w:t xml:space="preserve"> </w:t>
      </w:r>
      <w:r w:rsidR="00F53F4F">
        <w:rPr>
          <w:rFonts w:ascii="Times New Roman" w:hAnsi="Times New Roman"/>
          <w:sz w:val="24"/>
          <w:szCs w:val="24"/>
        </w:rPr>
        <w:t xml:space="preserve">8 new districts were approved, and 2 boundary expansions will be in effect July 1.  </w:t>
      </w:r>
      <w:r w:rsidR="00571051">
        <w:rPr>
          <w:rFonts w:ascii="Times New Roman" w:hAnsi="Times New Roman"/>
          <w:sz w:val="24"/>
          <w:szCs w:val="24"/>
        </w:rPr>
        <w:t xml:space="preserve">Information is being tabulated from the Cultural District reports which were due in January to inform potential modifications to the program.  </w:t>
      </w:r>
    </w:p>
    <w:p w:rsidR="00CE165B" w:rsidRPr="004D2C73" w:rsidRDefault="00CE165B" w:rsidP="00CE165B">
      <w:pPr>
        <w:pStyle w:val="ListParagraph"/>
        <w:rPr>
          <w:rFonts w:ascii="Times New Roman" w:hAnsi="Times New Roman"/>
          <w:sz w:val="24"/>
          <w:szCs w:val="24"/>
        </w:rPr>
      </w:pPr>
    </w:p>
    <w:p w:rsidR="00571051" w:rsidRPr="00571051" w:rsidRDefault="00571051" w:rsidP="00571051">
      <w:pPr>
        <w:pStyle w:val="NoSpacing"/>
        <w:numPr>
          <w:ilvl w:val="0"/>
          <w:numId w:val="1"/>
        </w:numPr>
        <w:rPr>
          <w:rFonts w:ascii="Times New Roman" w:hAnsi="Times New Roman"/>
          <w:bCs/>
          <w:color w:val="000000" w:themeColor="text1"/>
          <w:sz w:val="24"/>
          <w:szCs w:val="24"/>
        </w:rPr>
      </w:pPr>
      <w:r w:rsidRPr="00571051">
        <w:rPr>
          <w:rFonts w:ascii="Times New Roman" w:hAnsi="Times New Roman"/>
          <w:b/>
          <w:sz w:val="24"/>
          <w:szCs w:val="24"/>
        </w:rPr>
        <w:t xml:space="preserve"> </w:t>
      </w:r>
      <w:proofErr w:type="spellStart"/>
      <w:r w:rsidR="00CE165B" w:rsidRPr="00571051">
        <w:rPr>
          <w:rFonts w:ascii="Times New Roman" w:hAnsi="Times New Roman"/>
          <w:b/>
          <w:sz w:val="24"/>
          <w:szCs w:val="24"/>
        </w:rPr>
        <w:t>Folklife</w:t>
      </w:r>
      <w:proofErr w:type="spellEnd"/>
      <w:r w:rsidR="00CE165B" w:rsidRPr="00571051">
        <w:rPr>
          <w:rFonts w:ascii="Times New Roman" w:hAnsi="Times New Roman"/>
          <w:b/>
          <w:sz w:val="24"/>
          <w:szCs w:val="24"/>
        </w:rPr>
        <w:t>:</w:t>
      </w:r>
      <w:r w:rsidR="00CE165B" w:rsidRPr="00571051">
        <w:rPr>
          <w:rFonts w:ascii="Times New Roman" w:hAnsi="Times New Roman"/>
          <w:sz w:val="24"/>
          <w:szCs w:val="24"/>
        </w:rPr>
        <w:t xml:space="preserve">  </w:t>
      </w:r>
      <w:bookmarkStart w:id="0" w:name="_MailOriginal"/>
      <w:r w:rsidRPr="00571051">
        <w:rPr>
          <w:rFonts w:ascii="Times New Roman" w:hAnsi="Times New Roman"/>
          <w:color w:val="000000" w:themeColor="text1"/>
          <w:sz w:val="24"/>
          <w:szCs w:val="24"/>
        </w:rPr>
        <w:t xml:space="preserve">Maria </w:t>
      </w:r>
      <w:proofErr w:type="spellStart"/>
      <w:r w:rsidRPr="00571051">
        <w:rPr>
          <w:rFonts w:ascii="Times New Roman" w:hAnsi="Times New Roman"/>
          <w:color w:val="000000" w:themeColor="text1"/>
          <w:sz w:val="24"/>
          <w:szCs w:val="24"/>
        </w:rPr>
        <w:t>Zeringue</w:t>
      </w:r>
      <w:proofErr w:type="spellEnd"/>
      <w:r w:rsidRPr="00571051">
        <w:rPr>
          <w:rFonts w:ascii="Times New Roman" w:hAnsi="Times New Roman"/>
          <w:color w:val="000000" w:themeColor="text1"/>
          <w:sz w:val="24"/>
          <w:szCs w:val="24"/>
        </w:rPr>
        <w:t xml:space="preserve">, a University of Louisiana-Lafayette francophone studies graduate, is interning with the </w:t>
      </w:r>
      <w:proofErr w:type="spellStart"/>
      <w:r w:rsidRPr="00571051">
        <w:rPr>
          <w:rFonts w:ascii="Times New Roman" w:hAnsi="Times New Roman"/>
          <w:color w:val="000000" w:themeColor="text1"/>
          <w:sz w:val="24"/>
          <w:szCs w:val="24"/>
        </w:rPr>
        <w:t>Folklife</w:t>
      </w:r>
      <w:proofErr w:type="spellEnd"/>
      <w:r w:rsidRPr="00571051">
        <w:rPr>
          <w:rFonts w:ascii="Times New Roman" w:hAnsi="Times New Roman"/>
          <w:color w:val="000000" w:themeColor="text1"/>
          <w:sz w:val="24"/>
          <w:szCs w:val="24"/>
        </w:rPr>
        <w:t xml:space="preserve"> Program starting in May for a few months.   The Louisiana </w:t>
      </w:r>
      <w:proofErr w:type="spellStart"/>
      <w:r w:rsidRPr="00571051">
        <w:rPr>
          <w:rFonts w:ascii="Times New Roman" w:hAnsi="Times New Roman"/>
          <w:color w:val="000000" w:themeColor="text1"/>
          <w:sz w:val="24"/>
          <w:szCs w:val="24"/>
        </w:rPr>
        <w:t>Folklife</w:t>
      </w:r>
      <w:proofErr w:type="spellEnd"/>
      <w:r w:rsidRPr="00571051">
        <w:rPr>
          <w:rFonts w:ascii="Times New Roman" w:hAnsi="Times New Roman"/>
          <w:color w:val="000000" w:themeColor="text1"/>
          <w:sz w:val="24"/>
          <w:szCs w:val="24"/>
        </w:rPr>
        <w:t xml:space="preserve"> Commission arranged for the addition of a </w:t>
      </w:r>
      <w:proofErr w:type="spellStart"/>
      <w:r w:rsidRPr="00571051">
        <w:rPr>
          <w:rFonts w:ascii="Times New Roman" w:hAnsi="Times New Roman"/>
          <w:color w:val="000000" w:themeColor="text1"/>
          <w:sz w:val="24"/>
          <w:szCs w:val="24"/>
        </w:rPr>
        <w:t>Folklife</w:t>
      </w:r>
      <w:proofErr w:type="spellEnd"/>
      <w:r w:rsidRPr="00571051">
        <w:rPr>
          <w:rFonts w:ascii="Times New Roman" w:hAnsi="Times New Roman"/>
          <w:color w:val="000000" w:themeColor="text1"/>
          <w:sz w:val="24"/>
          <w:szCs w:val="24"/>
        </w:rPr>
        <w:t xml:space="preserve"> Heritage Award as part of the 2014 Louisiana Culture Awards. Creole accordionist Goldman Thibodeaux of Opelousas received the award. As part of Arts Connection, the Louisiana </w:t>
      </w:r>
      <w:proofErr w:type="spellStart"/>
      <w:r w:rsidRPr="00571051">
        <w:rPr>
          <w:rFonts w:ascii="Times New Roman" w:hAnsi="Times New Roman"/>
          <w:color w:val="000000" w:themeColor="text1"/>
          <w:sz w:val="24"/>
          <w:szCs w:val="24"/>
        </w:rPr>
        <w:t>Folklife</w:t>
      </w:r>
      <w:proofErr w:type="spellEnd"/>
      <w:r w:rsidRPr="00571051">
        <w:rPr>
          <w:rFonts w:ascii="Times New Roman" w:hAnsi="Times New Roman"/>
          <w:color w:val="000000" w:themeColor="text1"/>
          <w:sz w:val="24"/>
          <w:szCs w:val="24"/>
        </w:rPr>
        <w:t xml:space="preserve"> Commission arranged for Peggy </w:t>
      </w:r>
      <w:proofErr w:type="spellStart"/>
      <w:r w:rsidRPr="00571051">
        <w:rPr>
          <w:rFonts w:ascii="Times New Roman" w:hAnsi="Times New Roman"/>
          <w:color w:val="000000" w:themeColor="text1"/>
          <w:sz w:val="24"/>
          <w:szCs w:val="24"/>
        </w:rPr>
        <w:t>Bulger</w:t>
      </w:r>
      <w:proofErr w:type="spellEnd"/>
      <w:r w:rsidRPr="00571051">
        <w:rPr>
          <w:rFonts w:ascii="Times New Roman" w:hAnsi="Times New Roman"/>
          <w:color w:val="000000" w:themeColor="text1"/>
          <w:sz w:val="24"/>
          <w:szCs w:val="24"/>
        </w:rPr>
        <w:t xml:space="preserve">, the former director of the American </w:t>
      </w:r>
      <w:proofErr w:type="spellStart"/>
      <w:r w:rsidRPr="00571051">
        <w:rPr>
          <w:rFonts w:ascii="Times New Roman" w:hAnsi="Times New Roman"/>
          <w:color w:val="000000" w:themeColor="text1"/>
          <w:sz w:val="24"/>
          <w:szCs w:val="24"/>
        </w:rPr>
        <w:t>Folklife</w:t>
      </w:r>
      <w:proofErr w:type="spellEnd"/>
      <w:r w:rsidRPr="00571051">
        <w:rPr>
          <w:rFonts w:ascii="Times New Roman" w:hAnsi="Times New Roman"/>
          <w:color w:val="000000" w:themeColor="text1"/>
          <w:sz w:val="24"/>
          <w:szCs w:val="24"/>
        </w:rPr>
        <w:t xml:space="preserve"> Center, to speak. </w:t>
      </w:r>
    </w:p>
    <w:p w:rsidR="00571051" w:rsidRPr="00571051" w:rsidRDefault="00571051" w:rsidP="00571051">
      <w:pPr>
        <w:pStyle w:val="NoSpacing"/>
        <w:rPr>
          <w:rFonts w:ascii="Times New Roman" w:hAnsi="Times New Roman"/>
          <w:bCs/>
          <w:color w:val="000000" w:themeColor="text1"/>
          <w:sz w:val="24"/>
          <w:szCs w:val="24"/>
        </w:rPr>
      </w:pPr>
    </w:p>
    <w:p w:rsidR="00CE165B" w:rsidRPr="00571051" w:rsidRDefault="00571051" w:rsidP="00571051">
      <w:pPr>
        <w:pStyle w:val="NoSpacing"/>
        <w:ind w:left="720"/>
        <w:rPr>
          <w:rFonts w:ascii="Times New Roman" w:hAnsi="Times New Roman"/>
          <w:color w:val="000000" w:themeColor="text1"/>
          <w:sz w:val="24"/>
          <w:szCs w:val="24"/>
        </w:rPr>
      </w:pPr>
      <w:r w:rsidRPr="00571051">
        <w:rPr>
          <w:rFonts w:ascii="Times New Roman" w:hAnsi="Times New Roman"/>
          <w:color w:val="000000" w:themeColor="text1"/>
          <w:sz w:val="24"/>
          <w:szCs w:val="24"/>
        </w:rPr>
        <w:t xml:space="preserve">The Shreveport Regional Arts Council hosted an </w:t>
      </w:r>
      <w:r w:rsidRPr="00571051">
        <w:rPr>
          <w:rFonts w:ascii="Times New Roman" w:hAnsi="Times New Roman"/>
          <w:bCs/>
          <w:color w:val="000000" w:themeColor="text1"/>
          <w:sz w:val="24"/>
          <w:szCs w:val="24"/>
        </w:rPr>
        <w:t>Art of Community workshop</w:t>
      </w:r>
      <w:r w:rsidRPr="00571051">
        <w:rPr>
          <w:rFonts w:ascii="Times New Roman" w:hAnsi="Times New Roman"/>
          <w:color w:val="000000" w:themeColor="text1"/>
          <w:sz w:val="24"/>
          <w:szCs w:val="24"/>
        </w:rPr>
        <w:t xml:space="preserve"> by Laura Marcus Green and Amy Skillman on April 4, 2014. On April 3, the </w:t>
      </w:r>
      <w:r w:rsidRPr="00571051">
        <w:rPr>
          <w:rFonts w:ascii="Times New Roman" w:hAnsi="Times New Roman"/>
          <w:bCs/>
          <w:color w:val="000000" w:themeColor="text1"/>
          <w:sz w:val="24"/>
          <w:szCs w:val="24"/>
        </w:rPr>
        <w:t xml:space="preserve">traveling exhibit, </w:t>
      </w:r>
      <w:r w:rsidRPr="00571051">
        <w:rPr>
          <w:rFonts w:ascii="Times New Roman" w:hAnsi="Times New Roman"/>
          <w:bCs/>
          <w:i/>
          <w:iCs/>
          <w:color w:val="000000" w:themeColor="text1"/>
          <w:sz w:val="24"/>
          <w:szCs w:val="24"/>
        </w:rPr>
        <w:t>A Better Life for All: Traditional Arts of Louisiana’s Immigrant Communities</w:t>
      </w:r>
      <w:r w:rsidRPr="00571051">
        <w:rPr>
          <w:rFonts w:ascii="Times New Roman" w:hAnsi="Times New Roman"/>
          <w:bCs/>
          <w:color w:val="000000" w:themeColor="text1"/>
          <w:sz w:val="24"/>
          <w:szCs w:val="24"/>
        </w:rPr>
        <w:t>,</w:t>
      </w:r>
      <w:r w:rsidRPr="00571051">
        <w:rPr>
          <w:rFonts w:ascii="Times New Roman" w:hAnsi="Times New Roman"/>
          <w:color w:val="000000" w:themeColor="text1"/>
          <w:sz w:val="24"/>
          <w:szCs w:val="24"/>
        </w:rPr>
        <w:t xml:space="preserve"> premiered at SRAC for a one month exhibit. Curated by Green with assistance from the State Museum, the exhibit features four QRs (Quick Readers) </w:t>
      </w:r>
      <w:r w:rsidRPr="00571051">
        <w:rPr>
          <w:rFonts w:ascii="Times New Roman" w:hAnsi="Times New Roman"/>
          <w:color w:val="000000" w:themeColor="text1"/>
          <w:sz w:val="24"/>
          <w:szCs w:val="24"/>
        </w:rPr>
        <w:lastRenderedPageBreak/>
        <w:t xml:space="preserve">so that visitors with smart phones can access multimedia tools and an expanded version of the exhibit.  The exhibit will become part of the State Museum’s traveling exhibit program.  </w:t>
      </w:r>
      <w:r w:rsidRPr="00571051">
        <w:rPr>
          <w:rFonts w:ascii="Times New Roman" w:hAnsi="Times New Roman"/>
          <w:bCs/>
          <w:color w:val="000000" w:themeColor="text1"/>
          <w:sz w:val="24"/>
          <w:szCs w:val="24"/>
        </w:rPr>
        <w:t xml:space="preserve">The Baton Rouge </w:t>
      </w:r>
      <w:proofErr w:type="spellStart"/>
      <w:r w:rsidRPr="00571051">
        <w:rPr>
          <w:rFonts w:ascii="Times New Roman" w:hAnsi="Times New Roman"/>
          <w:bCs/>
          <w:color w:val="000000" w:themeColor="text1"/>
          <w:sz w:val="24"/>
          <w:szCs w:val="24"/>
        </w:rPr>
        <w:t>Folklife</w:t>
      </w:r>
      <w:proofErr w:type="spellEnd"/>
      <w:r w:rsidRPr="00571051">
        <w:rPr>
          <w:rFonts w:ascii="Times New Roman" w:hAnsi="Times New Roman"/>
          <w:bCs/>
          <w:color w:val="000000" w:themeColor="text1"/>
          <w:sz w:val="24"/>
          <w:szCs w:val="24"/>
        </w:rPr>
        <w:t xml:space="preserve"> survey is progressing with f</w:t>
      </w:r>
      <w:r w:rsidRPr="00571051">
        <w:rPr>
          <w:rFonts w:ascii="Times New Roman" w:hAnsi="Times New Roman"/>
          <w:color w:val="000000" w:themeColor="text1"/>
          <w:sz w:val="24"/>
          <w:szCs w:val="24"/>
        </w:rPr>
        <w:t xml:space="preserve">olklorists Douglas Manger and Laura Marcus Green doing fieldwork in the spring.  The </w:t>
      </w:r>
      <w:proofErr w:type="spellStart"/>
      <w:r w:rsidRPr="00571051">
        <w:rPr>
          <w:rFonts w:ascii="Times New Roman" w:hAnsi="Times New Roman"/>
          <w:color w:val="000000" w:themeColor="text1"/>
          <w:sz w:val="24"/>
          <w:szCs w:val="24"/>
        </w:rPr>
        <w:t>Fol</w:t>
      </w:r>
      <w:r w:rsidR="00907BF8">
        <w:rPr>
          <w:rFonts w:ascii="Times New Roman" w:hAnsi="Times New Roman"/>
          <w:color w:val="000000" w:themeColor="text1"/>
          <w:sz w:val="24"/>
          <w:szCs w:val="24"/>
        </w:rPr>
        <w:t>klife</w:t>
      </w:r>
      <w:proofErr w:type="spellEnd"/>
      <w:r w:rsidR="00907BF8">
        <w:rPr>
          <w:rFonts w:ascii="Times New Roman" w:hAnsi="Times New Roman"/>
          <w:color w:val="000000" w:themeColor="text1"/>
          <w:sz w:val="24"/>
          <w:szCs w:val="24"/>
        </w:rPr>
        <w:t xml:space="preserve"> Program has received $40,</w:t>
      </w:r>
      <w:r w:rsidRPr="00571051">
        <w:rPr>
          <w:rFonts w:ascii="Times New Roman" w:hAnsi="Times New Roman"/>
          <w:color w:val="000000" w:themeColor="text1"/>
          <w:sz w:val="24"/>
          <w:szCs w:val="24"/>
        </w:rPr>
        <w:t>800 for the next phase of the program and several strategies are being considered in addition to continuing Manger and Green’s work.   CRT is creating a web portal that will feature education resources provided by all agencies in department</w:t>
      </w:r>
      <w:r w:rsidR="00355342">
        <w:rPr>
          <w:rFonts w:ascii="Times New Roman" w:hAnsi="Times New Roman"/>
          <w:color w:val="000000" w:themeColor="text1"/>
          <w:sz w:val="24"/>
          <w:szCs w:val="24"/>
        </w:rPr>
        <w:t>,</w:t>
      </w:r>
      <w:r w:rsidRPr="00571051">
        <w:rPr>
          <w:rFonts w:ascii="Times New Roman" w:hAnsi="Times New Roman"/>
          <w:color w:val="000000" w:themeColor="text1"/>
          <w:sz w:val="24"/>
          <w:szCs w:val="24"/>
        </w:rPr>
        <w:t xml:space="preserve"> and </w:t>
      </w:r>
      <w:r w:rsidR="00355342">
        <w:rPr>
          <w:rFonts w:ascii="Times New Roman" w:hAnsi="Times New Roman"/>
          <w:color w:val="000000" w:themeColor="text1"/>
          <w:sz w:val="24"/>
          <w:szCs w:val="24"/>
        </w:rPr>
        <w:t>this effort</w:t>
      </w:r>
      <w:r w:rsidRPr="00571051">
        <w:rPr>
          <w:rFonts w:ascii="Times New Roman" w:hAnsi="Times New Roman"/>
          <w:color w:val="000000" w:themeColor="text1"/>
          <w:sz w:val="24"/>
          <w:szCs w:val="24"/>
        </w:rPr>
        <w:t xml:space="preserve"> is being led by Maida Owens.  </w:t>
      </w:r>
      <w:bookmarkEnd w:id="0"/>
    </w:p>
    <w:p w:rsidR="00CE165B" w:rsidRPr="004D2C73" w:rsidRDefault="00CE165B" w:rsidP="00CE165B">
      <w:pPr>
        <w:rPr>
          <w:sz w:val="24"/>
          <w:szCs w:val="24"/>
        </w:rPr>
      </w:pPr>
    </w:p>
    <w:p w:rsidR="0062595B" w:rsidRDefault="00CE165B" w:rsidP="0078202E">
      <w:pPr>
        <w:pStyle w:val="ListParagraph"/>
        <w:numPr>
          <w:ilvl w:val="0"/>
          <w:numId w:val="1"/>
        </w:numPr>
        <w:rPr>
          <w:rFonts w:ascii="Times New Roman" w:hAnsi="Times New Roman"/>
          <w:sz w:val="24"/>
          <w:szCs w:val="24"/>
        </w:rPr>
      </w:pPr>
      <w:r w:rsidRPr="0078202E">
        <w:rPr>
          <w:rFonts w:ascii="Times New Roman" w:hAnsi="Times New Roman"/>
          <w:b/>
          <w:sz w:val="24"/>
          <w:szCs w:val="24"/>
        </w:rPr>
        <w:t>Percent for Art:</w:t>
      </w:r>
      <w:r w:rsidRPr="0078202E">
        <w:rPr>
          <w:rFonts w:ascii="Times New Roman" w:hAnsi="Times New Roman"/>
          <w:sz w:val="24"/>
          <w:szCs w:val="24"/>
        </w:rPr>
        <w:t xml:space="preserve">  </w:t>
      </w:r>
      <w:r w:rsidR="0078202E" w:rsidRPr="0078202E">
        <w:rPr>
          <w:rFonts w:ascii="Times New Roman" w:hAnsi="Times New Roman"/>
          <w:sz w:val="24"/>
          <w:szCs w:val="24"/>
        </w:rPr>
        <w:t>It was suggested that our next LSAC meeting be held at Pennington so that the LSAC can tour the Percent for Art collection there.  LDOA staff will work to schedule this.  Dana provided an updated Percent for Art report which included listings for the Pennington Biomedical Research Center, LSU Business Education Center, L</w:t>
      </w:r>
      <w:r w:rsidR="00907BF8">
        <w:rPr>
          <w:rFonts w:ascii="Times New Roman" w:hAnsi="Times New Roman"/>
          <w:sz w:val="24"/>
          <w:szCs w:val="24"/>
        </w:rPr>
        <w:t>SU</w:t>
      </w:r>
      <w:r w:rsidR="0078202E" w:rsidRPr="0078202E">
        <w:rPr>
          <w:rFonts w:ascii="Times New Roman" w:hAnsi="Times New Roman"/>
          <w:sz w:val="24"/>
          <w:szCs w:val="24"/>
        </w:rPr>
        <w:t xml:space="preserve"> E Community Education Center, LSU University Medical Center, and Southeastern Louisiana University Health Sciences Building.</w:t>
      </w:r>
      <w:r w:rsidR="0062595B">
        <w:rPr>
          <w:rFonts w:ascii="Times New Roman" w:hAnsi="Times New Roman"/>
          <w:sz w:val="24"/>
          <w:szCs w:val="24"/>
        </w:rPr>
        <w:t xml:space="preserve">  </w:t>
      </w:r>
    </w:p>
    <w:p w:rsidR="0078202E" w:rsidRPr="0078202E" w:rsidRDefault="0062595B" w:rsidP="0062595B">
      <w:pPr>
        <w:pStyle w:val="ListParagraph"/>
        <w:rPr>
          <w:rFonts w:ascii="Times New Roman" w:hAnsi="Times New Roman"/>
          <w:sz w:val="24"/>
          <w:szCs w:val="24"/>
        </w:rPr>
      </w:pPr>
      <w:r>
        <w:rPr>
          <w:rFonts w:ascii="Times New Roman" w:hAnsi="Times New Roman"/>
          <w:sz w:val="24"/>
          <w:szCs w:val="24"/>
        </w:rPr>
        <w:t>Dana then asked Dwayne Carruth to talk about the panel process for the artist that would be selected to install a major work for the LSU University Medical Center.  Dwayne mentioned how exciting the process was, and mentioned that they reviewed three finalists:  Ray King, Ball-</w:t>
      </w:r>
      <w:proofErr w:type="spellStart"/>
      <w:r>
        <w:rPr>
          <w:rFonts w:ascii="Times New Roman" w:hAnsi="Times New Roman"/>
          <w:sz w:val="24"/>
          <w:szCs w:val="24"/>
        </w:rPr>
        <w:t>Nogues</w:t>
      </w:r>
      <w:proofErr w:type="spellEnd"/>
      <w:r>
        <w:rPr>
          <w:rFonts w:ascii="Times New Roman" w:hAnsi="Times New Roman"/>
          <w:sz w:val="24"/>
          <w:szCs w:val="24"/>
        </w:rPr>
        <w:t xml:space="preserve"> Studio and </w:t>
      </w:r>
      <w:proofErr w:type="spellStart"/>
      <w:r>
        <w:rPr>
          <w:rFonts w:ascii="Times New Roman" w:hAnsi="Times New Roman"/>
          <w:sz w:val="24"/>
          <w:szCs w:val="24"/>
        </w:rPr>
        <w:t>Chihuly</w:t>
      </w:r>
      <w:proofErr w:type="spellEnd"/>
      <w:r>
        <w:rPr>
          <w:rFonts w:ascii="Times New Roman" w:hAnsi="Times New Roman"/>
          <w:sz w:val="24"/>
          <w:szCs w:val="24"/>
        </w:rPr>
        <w:t xml:space="preserve">.  Ultimately, the panel settled on Ray King who has </w:t>
      </w:r>
      <w:r w:rsidR="00907BF8">
        <w:rPr>
          <w:rFonts w:ascii="Times New Roman" w:hAnsi="Times New Roman"/>
          <w:sz w:val="24"/>
          <w:szCs w:val="24"/>
        </w:rPr>
        <w:t xml:space="preserve">family </w:t>
      </w:r>
      <w:r>
        <w:rPr>
          <w:rFonts w:ascii="Times New Roman" w:hAnsi="Times New Roman"/>
          <w:sz w:val="24"/>
          <w:szCs w:val="24"/>
        </w:rPr>
        <w:t>ties to Louisiana.</w:t>
      </w:r>
    </w:p>
    <w:p w:rsidR="00CE165B" w:rsidRPr="004D2C73" w:rsidRDefault="00CE165B" w:rsidP="00CE165B">
      <w:pPr>
        <w:rPr>
          <w:sz w:val="24"/>
          <w:szCs w:val="24"/>
        </w:rPr>
      </w:pPr>
    </w:p>
    <w:p w:rsidR="00CE165B" w:rsidRPr="004D2C73" w:rsidRDefault="00CE165B" w:rsidP="00CE165B">
      <w:pPr>
        <w:pStyle w:val="ListParagraph"/>
        <w:numPr>
          <w:ilvl w:val="0"/>
          <w:numId w:val="1"/>
        </w:numPr>
        <w:rPr>
          <w:rFonts w:ascii="Times New Roman" w:hAnsi="Times New Roman"/>
          <w:color w:val="404040"/>
          <w:sz w:val="24"/>
          <w:szCs w:val="24"/>
        </w:rPr>
      </w:pPr>
      <w:r w:rsidRPr="004D2C73">
        <w:rPr>
          <w:rFonts w:ascii="Times New Roman" w:hAnsi="Times New Roman"/>
          <w:b/>
          <w:sz w:val="24"/>
          <w:szCs w:val="24"/>
        </w:rPr>
        <w:t>Arts in Education:</w:t>
      </w:r>
      <w:r w:rsidRPr="004D2C73">
        <w:rPr>
          <w:rFonts w:ascii="Times New Roman" w:hAnsi="Times New Roman"/>
          <w:sz w:val="24"/>
          <w:szCs w:val="24"/>
        </w:rPr>
        <w:t xml:space="preserve">  </w:t>
      </w:r>
      <w:r w:rsidR="0062595B">
        <w:rPr>
          <w:rFonts w:ascii="Times New Roman" w:hAnsi="Times New Roman"/>
          <w:sz w:val="24"/>
          <w:szCs w:val="24"/>
        </w:rPr>
        <w:t xml:space="preserve">Danny Belanger reported that he ran the state finals for Poetry Out Loud, and </w:t>
      </w:r>
      <w:proofErr w:type="spellStart"/>
      <w:r w:rsidR="0062595B">
        <w:rPr>
          <w:rFonts w:ascii="Times New Roman" w:hAnsi="Times New Roman"/>
          <w:sz w:val="24"/>
          <w:szCs w:val="24"/>
        </w:rPr>
        <w:t>BreAnna</w:t>
      </w:r>
      <w:proofErr w:type="spellEnd"/>
      <w:r w:rsidR="0062595B">
        <w:rPr>
          <w:rFonts w:ascii="Times New Roman" w:hAnsi="Times New Roman"/>
          <w:sz w:val="24"/>
          <w:szCs w:val="24"/>
        </w:rPr>
        <w:t xml:space="preserve"> Smith was our state winner.  </w:t>
      </w:r>
      <w:r w:rsidR="00907BF8">
        <w:rPr>
          <w:rFonts w:ascii="Times New Roman" w:hAnsi="Times New Roman"/>
          <w:sz w:val="24"/>
          <w:szCs w:val="24"/>
        </w:rPr>
        <w:t xml:space="preserve">She got recognized at the Culture Connection event from the Lt. Governor, and recited a poem at the event’s lunch.  </w:t>
      </w:r>
      <w:r w:rsidR="0062595B">
        <w:rPr>
          <w:rFonts w:ascii="Times New Roman" w:hAnsi="Times New Roman"/>
          <w:sz w:val="24"/>
          <w:szCs w:val="24"/>
        </w:rPr>
        <w:t xml:space="preserve">She will </w:t>
      </w:r>
      <w:r w:rsidR="00907BF8">
        <w:rPr>
          <w:rFonts w:ascii="Times New Roman" w:hAnsi="Times New Roman"/>
          <w:sz w:val="24"/>
          <w:szCs w:val="24"/>
        </w:rPr>
        <w:t xml:space="preserve">now </w:t>
      </w:r>
      <w:r w:rsidR="0062595B">
        <w:rPr>
          <w:rFonts w:ascii="Times New Roman" w:hAnsi="Times New Roman"/>
          <w:sz w:val="24"/>
          <w:szCs w:val="24"/>
        </w:rPr>
        <w:t>go onto the 2014 Poetry Out Loud National Finals on April 30</w:t>
      </w:r>
      <w:r w:rsidR="0062595B" w:rsidRPr="0062595B">
        <w:rPr>
          <w:rFonts w:ascii="Times New Roman" w:hAnsi="Times New Roman"/>
          <w:sz w:val="24"/>
          <w:szCs w:val="24"/>
          <w:vertAlign w:val="superscript"/>
        </w:rPr>
        <w:t>th</w:t>
      </w:r>
      <w:r w:rsidR="0062595B">
        <w:rPr>
          <w:rFonts w:ascii="Times New Roman" w:hAnsi="Times New Roman"/>
          <w:sz w:val="24"/>
          <w:szCs w:val="24"/>
        </w:rPr>
        <w:t xml:space="preserve"> in Washington D.C.  Danny will accompany her and her mother to the exciting event.  Danny then asked the LSAC Arts Education liaison, Jacques Rodrigue, to introduce himself as the new </w:t>
      </w:r>
      <w:r w:rsidR="00907BF8">
        <w:rPr>
          <w:rFonts w:ascii="Times New Roman" w:hAnsi="Times New Roman"/>
          <w:sz w:val="24"/>
          <w:szCs w:val="24"/>
        </w:rPr>
        <w:t>Arts in Education Liaison.  Jacques told</w:t>
      </w:r>
      <w:r w:rsidR="0062595B">
        <w:rPr>
          <w:rFonts w:ascii="Times New Roman" w:hAnsi="Times New Roman"/>
          <w:sz w:val="24"/>
          <w:szCs w:val="24"/>
        </w:rPr>
        <w:t xml:space="preserve"> everyone about the Rodrigue Foundation</w:t>
      </w:r>
      <w:r w:rsidR="00907BF8">
        <w:rPr>
          <w:rFonts w:ascii="Times New Roman" w:hAnsi="Times New Roman"/>
          <w:sz w:val="24"/>
          <w:szCs w:val="24"/>
        </w:rPr>
        <w:t xml:space="preserve">’s work in the community, including </w:t>
      </w:r>
      <w:r w:rsidR="00355342">
        <w:rPr>
          <w:rFonts w:ascii="Times New Roman" w:hAnsi="Times New Roman"/>
          <w:sz w:val="24"/>
          <w:szCs w:val="24"/>
        </w:rPr>
        <w:t>their work</w:t>
      </w:r>
      <w:r w:rsidR="00907BF8">
        <w:rPr>
          <w:rFonts w:ascii="Times New Roman" w:hAnsi="Times New Roman"/>
          <w:sz w:val="24"/>
          <w:szCs w:val="24"/>
        </w:rPr>
        <w:t xml:space="preserve"> with</w:t>
      </w:r>
      <w:r w:rsidR="0062595B">
        <w:rPr>
          <w:rFonts w:ascii="Times New Roman" w:hAnsi="Times New Roman"/>
          <w:sz w:val="24"/>
          <w:szCs w:val="24"/>
        </w:rPr>
        <w:t xml:space="preserve"> a total of ten schools in Louisiana </w:t>
      </w:r>
      <w:r w:rsidR="00355342">
        <w:rPr>
          <w:rFonts w:ascii="Times New Roman" w:hAnsi="Times New Roman"/>
          <w:sz w:val="24"/>
          <w:szCs w:val="24"/>
        </w:rPr>
        <w:t>that are</w:t>
      </w:r>
      <w:r w:rsidR="00907BF8">
        <w:rPr>
          <w:rFonts w:ascii="Times New Roman" w:hAnsi="Times New Roman"/>
          <w:sz w:val="24"/>
          <w:szCs w:val="24"/>
        </w:rPr>
        <w:t xml:space="preserve"> implement</w:t>
      </w:r>
      <w:r w:rsidR="00355342">
        <w:rPr>
          <w:rFonts w:ascii="Times New Roman" w:hAnsi="Times New Roman"/>
          <w:sz w:val="24"/>
          <w:szCs w:val="24"/>
        </w:rPr>
        <w:t>ing</w:t>
      </w:r>
      <w:bookmarkStart w:id="1" w:name="_GoBack"/>
      <w:bookmarkEnd w:id="1"/>
      <w:r w:rsidR="00907BF8">
        <w:rPr>
          <w:rFonts w:ascii="Times New Roman" w:hAnsi="Times New Roman"/>
          <w:sz w:val="24"/>
          <w:szCs w:val="24"/>
        </w:rPr>
        <w:t xml:space="preserve"> the A+ model </w:t>
      </w:r>
      <w:r w:rsidR="0062595B">
        <w:rPr>
          <w:rFonts w:ascii="Times New Roman" w:hAnsi="Times New Roman"/>
          <w:sz w:val="24"/>
          <w:szCs w:val="24"/>
        </w:rPr>
        <w:t>(having 7 last year, and 3 new schools this year).  They have a 3 year implementation process that integrates the arts into schools.</w:t>
      </w:r>
    </w:p>
    <w:p w:rsidR="00CE165B" w:rsidRPr="004D2C73" w:rsidRDefault="00CE165B" w:rsidP="00CE165B">
      <w:pPr>
        <w:rPr>
          <w:sz w:val="24"/>
          <w:szCs w:val="24"/>
        </w:rPr>
      </w:pPr>
    </w:p>
    <w:p w:rsidR="00CE165B" w:rsidRDefault="00CE165B" w:rsidP="00CE165B">
      <w:pPr>
        <w:rPr>
          <w:b/>
          <w:sz w:val="24"/>
          <w:szCs w:val="24"/>
        </w:rPr>
      </w:pPr>
      <w:r>
        <w:rPr>
          <w:b/>
          <w:sz w:val="24"/>
          <w:szCs w:val="24"/>
        </w:rPr>
        <w:t xml:space="preserve">VI. </w:t>
      </w:r>
      <w:r w:rsidRPr="004D2C73">
        <w:rPr>
          <w:b/>
          <w:sz w:val="24"/>
          <w:szCs w:val="24"/>
        </w:rPr>
        <w:t>LPA / LCA Report</w:t>
      </w:r>
    </w:p>
    <w:p w:rsidR="00CE165B" w:rsidRDefault="00CE165B" w:rsidP="00CE165B">
      <w:pPr>
        <w:rPr>
          <w:b/>
          <w:sz w:val="24"/>
          <w:szCs w:val="24"/>
        </w:rPr>
      </w:pPr>
    </w:p>
    <w:p w:rsidR="00CE165B" w:rsidRPr="004D2C73" w:rsidRDefault="0062595B" w:rsidP="00CE165B">
      <w:pPr>
        <w:rPr>
          <w:sz w:val="24"/>
          <w:szCs w:val="24"/>
        </w:rPr>
      </w:pPr>
      <w:r>
        <w:rPr>
          <w:sz w:val="24"/>
          <w:szCs w:val="24"/>
        </w:rPr>
        <w:t xml:space="preserve">The LPA / LCA </w:t>
      </w:r>
      <w:proofErr w:type="gramStart"/>
      <w:r>
        <w:rPr>
          <w:sz w:val="24"/>
          <w:szCs w:val="24"/>
        </w:rPr>
        <w:t>is</w:t>
      </w:r>
      <w:proofErr w:type="gramEnd"/>
      <w:r>
        <w:rPr>
          <w:sz w:val="24"/>
          <w:szCs w:val="24"/>
        </w:rPr>
        <w:t xml:space="preserve"> gearing up for new leadership with Patricia Prudhomme as the Louisiana Partnership for the Arts Chair and Eric Holowacz as the Louisiana Citizens for the Arts Chair.  Their term will begin at some point after Culture Connection.  They are also gearing up for their annual retreat in June to determine their activities for the next year.</w:t>
      </w:r>
    </w:p>
    <w:p w:rsidR="00CE165B" w:rsidRPr="004D2C73" w:rsidRDefault="00CE165B" w:rsidP="00CE165B">
      <w:pPr>
        <w:rPr>
          <w:sz w:val="24"/>
          <w:szCs w:val="24"/>
        </w:rPr>
      </w:pPr>
    </w:p>
    <w:p w:rsidR="00CE165B" w:rsidRPr="004D2C73" w:rsidRDefault="00CE165B" w:rsidP="00CE165B">
      <w:pPr>
        <w:rPr>
          <w:b/>
          <w:sz w:val="24"/>
          <w:szCs w:val="24"/>
        </w:rPr>
      </w:pPr>
      <w:r w:rsidRPr="004D2C73">
        <w:rPr>
          <w:b/>
          <w:sz w:val="24"/>
          <w:szCs w:val="24"/>
        </w:rPr>
        <w:t>VII. New Business</w:t>
      </w:r>
    </w:p>
    <w:p w:rsidR="00CE165B" w:rsidRPr="004D2C73" w:rsidRDefault="00CE165B" w:rsidP="00CE165B">
      <w:pPr>
        <w:rPr>
          <w:sz w:val="24"/>
          <w:szCs w:val="24"/>
        </w:rPr>
      </w:pPr>
      <w:r w:rsidRPr="004D2C73">
        <w:rPr>
          <w:sz w:val="24"/>
          <w:szCs w:val="24"/>
        </w:rPr>
        <w:tab/>
        <w:t xml:space="preserve"> </w:t>
      </w:r>
    </w:p>
    <w:p w:rsidR="00CE165B" w:rsidRPr="004D2C73" w:rsidRDefault="0062595B" w:rsidP="00CE165B">
      <w:pPr>
        <w:rPr>
          <w:sz w:val="24"/>
          <w:szCs w:val="24"/>
        </w:rPr>
      </w:pPr>
      <w:r>
        <w:rPr>
          <w:sz w:val="24"/>
          <w:szCs w:val="24"/>
        </w:rPr>
        <w:t>There was no new business to report.</w:t>
      </w:r>
    </w:p>
    <w:p w:rsidR="00CE165B" w:rsidRPr="004D2C73" w:rsidRDefault="00CE165B" w:rsidP="00CE165B">
      <w:pPr>
        <w:rPr>
          <w:sz w:val="24"/>
          <w:szCs w:val="24"/>
        </w:rPr>
      </w:pPr>
    </w:p>
    <w:p w:rsidR="00CE165B" w:rsidRPr="004D2C73" w:rsidRDefault="00CE165B" w:rsidP="00CE165B">
      <w:pPr>
        <w:rPr>
          <w:b/>
          <w:sz w:val="24"/>
          <w:szCs w:val="24"/>
        </w:rPr>
      </w:pPr>
      <w:r w:rsidRPr="004D2C73">
        <w:rPr>
          <w:b/>
          <w:sz w:val="24"/>
          <w:szCs w:val="24"/>
        </w:rPr>
        <w:t>VIII. Public Comment</w:t>
      </w:r>
    </w:p>
    <w:p w:rsidR="00CE165B" w:rsidRPr="004D2C73" w:rsidRDefault="00CE165B" w:rsidP="00CE165B">
      <w:pPr>
        <w:rPr>
          <w:sz w:val="24"/>
          <w:szCs w:val="24"/>
        </w:rPr>
      </w:pPr>
    </w:p>
    <w:p w:rsidR="00CE165B" w:rsidRPr="004D2C73" w:rsidRDefault="0062595B" w:rsidP="00CE165B">
      <w:pPr>
        <w:rPr>
          <w:sz w:val="24"/>
          <w:szCs w:val="24"/>
        </w:rPr>
      </w:pPr>
      <w:r>
        <w:rPr>
          <w:sz w:val="24"/>
          <w:szCs w:val="24"/>
        </w:rPr>
        <w:t xml:space="preserve">Cathy Hernandez wanted to thank publically everyone who made Culture Connection / Art Connection a reality.  Donors like South Arts, the Atchafalaya National Heritage Area Project, the Rodrigue Foundation, and the Louisiana Partnership for the Arts came together to ensure </w:t>
      </w:r>
      <w:r w:rsidR="00907BF8">
        <w:rPr>
          <w:sz w:val="24"/>
          <w:szCs w:val="24"/>
        </w:rPr>
        <w:t>all Culture Connection</w:t>
      </w:r>
      <w:r>
        <w:rPr>
          <w:sz w:val="24"/>
          <w:szCs w:val="24"/>
        </w:rPr>
        <w:t xml:space="preserve"> activities were either free of charge or very affordable.</w:t>
      </w:r>
    </w:p>
    <w:p w:rsidR="00CE165B" w:rsidRPr="004D2C73" w:rsidRDefault="00CE165B" w:rsidP="00CE165B">
      <w:pPr>
        <w:rPr>
          <w:sz w:val="24"/>
          <w:szCs w:val="24"/>
        </w:rPr>
      </w:pPr>
    </w:p>
    <w:p w:rsidR="00CE165B" w:rsidRPr="004D2C73" w:rsidRDefault="00CE165B" w:rsidP="00CE165B">
      <w:pPr>
        <w:rPr>
          <w:b/>
          <w:sz w:val="24"/>
          <w:szCs w:val="24"/>
        </w:rPr>
      </w:pPr>
      <w:r w:rsidRPr="004D2C73">
        <w:rPr>
          <w:b/>
          <w:sz w:val="24"/>
          <w:szCs w:val="24"/>
        </w:rPr>
        <w:t>IX. Adjournment</w:t>
      </w:r>
    </w:p>
    <w:p w:rsidR="00CE165B" w:rsidRPr="004D2C73" w:rsidRDefault="00CE165B" w:rsidP="00CE165B">
      <w:pPr>
        <w:rPr>
          <w:sz w:val="24"/>
          <w:szCs w:val="24"/>
        </w:rPr>
      </w:pPr>
      <w:r w:rsidRPr="004D2C73">
        <w:rPr>
          <w:sz w:val="24"/>
          <w:szCs w:val="24"/>
        </w:rPr>
        <w:tab/>
      </w:r>
    </w:p>
    <w:p w:rsidR="00CE165B" w:rsidRPr="004D2C73" w:rsidRDefault="00CE165B" w:rsidP="00CE165B">
      <w:pPr>
        <w:rPr>
          <w:sz w:val="24"/>
          <w:szCs w:val="24"/>
        </w:rPr>
      </w:pPr>
      <w:r w:rsidRPr="004D2C73">
        <w:rPr>
          <w:sz w:val="24"/>
          <w:szCs w:val="24"/>
        </w:rPr>
        <w:t>The meeting was adjourned at 2:5</w:t>
      </w:r>
      <w:r w:rsidR="0062595B">
        <w:rPr>
          <w:sz w:val="24"/>
          <w:szCs w:val="24"/>
        </w:rPr>
        <w:t>9</w:t>
      </w:r>
      <w:r w:rsidRPr="004D2C73">
        <w:rPr>
          <w:sz w:val="24"/>
          <w:szCs w:val="24"/>
        </w:rPr>
        <w:t xml:space="preserve"> p.m. upon motion of </w:t>
      </w:r>
      <w:r w:rsidR="00571051">
        <w:rPr>
          <w:sz w:val="24"/>
          <w:szCs w:val="24"/>
        </w:rPr>
        <w:t xml:space="preserve">Dwayne </w:t>
      </w:r>
      <w:proofErr w:type="spellStart"/>
      <w:r w:rsidR="00571051">
        <w:rPr>
          <w:sz w:val="24"/>
          <w:szCs w:val="24"/>
        </w:rPr>
        <w:t>Caruth</w:t>
      </w:r>
      <w:proofErr w:type="spellEnd"/>
      <w:r w:rsidRPr="004D2C73">
        <w:rPr>
          <w:sz w:val="24"/>
          <w:szCs w:val="24"/>
        </w:rPr>
        <w:t xml:space="preserve">, which was seconded by Gerri </w:t>
      </w:r>
      <w:proofErr w:type="spellStart"/>
      <w:r w:rsidRPr="004D2C73">
        <w:rPr>
          <w:sz w:val="24"/>
          <w:szCs w:val="24"/>
        </w:rPr>
        <w:t>Hobdy</w:t>
      </w:r>
      <w:proofErr w:type="spellEnd"/>
      <w:r w:rsidRPr="004D2C73">
        <w:rPr>
          <w:sz w:val="24"/>
          <w:szCs w:val="24"/>
        </w:rPr>
        <w:t>, and unanimously passed by the Council.</w:t>
      </w:r>
    </w:p>
    <w:p w:rsidR="00CE165B" w:rsidRPr="004D2C73" w:rsidRDefault="00CE165B" w:rsidP="00CE165B">
      <w:pPr>
        <w:rPr>
          <w:sz w:val="24"/>
          <w:szCs w:val="24"/>
        </w:rPr>
      </w:pPr>
    </w:p>
    <w:p w:rsidR="00CE165B" w:rsidRPr="004D2C73" w:rsidRDefault="00CE165B" w:rsidP="00CE165B">
      <w:pPr>
        <w:rPr>
          <w:sz w:val="24"/>
          <w:szCs w:val="24"/>
        </w:rPr>
      </w:pPr>
    </w:p>
    <w:p w:rsidR="00CE165B" w:rsidRPr="004D2C73" w:rsidRDefault="00CE165B" w:rsidP="00CE165B">
      <w:pPr>
        <w:rPr>
          <w:sz w:val="24"/>
          <w:szCs w:val="24"/>
        </w:rPr>
      </w:pPr>
    </w:p>
    <w:p w:rsidR="00F162D2" w:rsidRDefault="00F162D2"/>
    <w:sectPr w:rsidR="00F162D2" w:rsidSect="002E6D09">
      <w:headerReference w:type="default" r:id="rId12"/>
      <w:footerReference w:type="even" r:id="rId13"/>
      <w:footerReference w:type="default" r:id="rId14"/>
      <w:pgSz w:w="12240" w:h="15840"/>
      <w:pgMar w:top="1080" w:right="810" w:bottom="180" w:left="2700" w:header="720"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451" w:rsidRDefault="00E66451">
      <w:r>
        <w:separator/>
      </w:r>
    </w:p>
  </w:endnote>
  <w:endnote w:type="continuationSeparator" w:id="0">
    <w:p w:rsidR="00E66451" w:rsidRDefault="00E6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09" w:rsidRDefault="007C1A77" w:rsidP="002E6D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6D09" w:rsidRDefault="002E6D09" w:rsidP="002E6D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09" w:rsidRDefault="007C1A77" w:rsidP="002E6D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342">
      <w:rPr>
        <w:rStyle w:val="PageNumber"/>
        <w:noProof/>
      </w:rPr>
      <w:t>4</w:t>
    </w:r>
    <w:r>
      <w:rPr>
        <w:rStyle w:val="PageNumber"/>
      </w:rPr>
      <w:fldChar w:fldCharType="end"/>
    </w:r>
  </w:p>
  <w:p w:rsidR="002E6D09" w:rsidRDefault="002E6D09" w:rsidP="002E6D09">
    <w:pPr>
      <w:ind w:left="720" w:right="360"/>
      <w:jc w:val="right"/>
      <w:rPr>
        <w:rFonts w:ascii="Arial Narrow" w:hAnsi="Arial Narrow"/>
        <w:b/>
        <w:i/>
        <w:sz w:val="16"/>
      </w:rPr>
    </w:pPr>
  </w:p>
  <w:p w:rsidR="002E6D09" w:rsidRDefault="002E6D09">
    <w:pPr>
      <w:ind w:left="720"/>
      <w:jc w:val="right"/>
      <w:rPr>
        <w:rFonts w:ascii="Arial Narrow" w:hAnsi="Arial Narrow"/>
        <w:b/>
        <w:i/>
        <w:sz w:val="16"/>
      </w:rPr>
    </w:pPr>
  </w:p>
  <w:p w:rsidR="002E6D09" w:rsidRDefault="002E6D09">
    <w:pPr>
      <w:ind w:left="720"/>
      <w:jc w:val="right"/>
      <w:rPr>
        <w:rFonts w:ascii="Arial Narrow" w:hAnsi="Arial Narrow"/>
        <w:b/>
        <w:i/>
        <w:sz w:val="16"/>
      </w:rPr>
    </w:pPr>
  </w:p>
  <w:p w:rsidR="002E6D09" w:rsidRDefault="002E6D09">
    <w:pPr>
      <w:ind w:left="720"/>
      <w:jc w:val="right"/>
    </w:pPr>
  </w:p>
  <w:p w:rsidR="002E6D09" w:rsidRDefault="002E6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451" w:rsidRDefault="00E66451">
      <w:r>
        <w:separator/>
      </w:r>
    </w:p>
  </w:footnote>
  <w:footnote w:type="continuationSeparator" w:id="0">
    <w:p w:rsidR="00E66451" w:rsidRDefault="00E66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D09" w:rsidRPr="00C85D0E" w:rsidRDefault="007C1A77" w:rsidP="002E6D09">
    <w:pPr>
      <w:pStyle w:val="Header"/>
      <w:tabs>
        <w:tab w:val="clear" w:pos="4320"/>
        <w:tab w:val="center" w:pos="6660"/>
      </w:tabs>
      <w:jc w:val="center"/>
      <w:rPr>
        <w:color w:val="333399"/>
      </w:rPr>
    </w:pPr>
    <w:r w:rsidRPr="00965273">
      <w:rPr>
        <w:rFonts w:ascii="Calibri" w:hAnsi="Calibri" w:cs="Arial"/>
        <w:b/>
        <w:color w:val="000000"/>
        <w:sz w:val="56"/>
        <w:szCs w:val="48"/>
      </w:rPr>
      <w:t>LOUISIANA STATE ARTS COUNCIL</w:t>
    </w:r>
    <w:r w:rsidRPr="000F020C">
      <w:rPr>
        <w:rFonts w:ascii="Candara" w:hAnsi="Candara"/>
        <w:b/>
        <w:color w:val="00003A"/>
        <w:sz w:val="44"/>
        <w:szCs w:val="44"/>
      </w:rPr>
      <w:br/>
    </w:r>
    <w:r w:rsidRPr="00965273">
      <w:rPr>
        <w:rFonts w:ascii="Calibri" w:hAnsi="Calibri" w:cs="Arial"/>
        <w:smallCaps/>
        <w:color w:val="333399"/>
        <w:sz w:val="18"/>
        <w:szCs w:val="18"/>
      </w:rPr>
      <w:t>POST OFFICE BOX 44247      BATON ROUGE, LA 70804     (225) 342-81</w:t>
    </w:r>
    <w:r>
      <w:rPr>
        <w:rFonts w:ascii="Calibri" w:hAnsi="Calibri" w:cs="Arial"/>
        <w:smallCaps/>
        <w:color w:val="333399"/>
        <w:sz w:val="18"/>
        <w:szCs w:val="18"/>
      </w:rPr>
      <w:t>74</w:t>
    </w:r>
    <w:r w:rsidRPr="00965273">
      <w:rPr>
        <w:rFonts w:ascii="Calibri" w:hAnsi="Calibri" w:cs="Arial"/>
        <w:smallCaps/>
        <w:color w:val="333399"/>
        <w:sz w:val="18"/>
        <w:szCs w:val="18"/>
      </w:rPr>
      <w:t xml:space="preserve"> PHONE       (225) 342-8173 FAX</w:t>
    </w:r>
    <w:r>
      <w:rPr>
        <w:rFonts w:ascii="Arial Narrow" w:hAnsi="Arial Narrow" w:cs="Arial"/>
        <w:smallCaps/>
        <w:color w:val="333399"/>
        <w:sz w:val="18"/>
        <w:szCs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40C41"/>
    <w:multiLevelType w:val="hybridMultilevel"/>
    <w:tmpl w:val="FB8E3880"/>
    <w:lvl w:ilvl="0" w:tplc="F95ABE2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65B"/>
    <w:rsid w:val="00181C1A"/>
    <w:rsid w:val="002C298F"/>
    <w:rsid w:val="002E6D09"/>
    <w:rsid w:val="00355342"/>
    <w:rsid w:val="00355BFC"/>
    <w:rsid w:val="00526D10"/>
    <w:rsid w:val="00571051"/>
    <w:rsid w:val="0062595B"/>
    <w:rsid w:val="00682B38"/>
    <w:rsid w:val="0078202E"/>
    <w:rsid w:val="007C1A77"/>
    <w:rsid w:val="00817C43"/>
    <w:rsid w:val="00834976"/>
    <w:rsid w:val="00907BF8"/>
    <w:rsid w:val="009D45D4"/>
    <w:rsid w:val="00A27938"/>
    <w:rsid w:val="00A4289F"/>
    <w:rsid w:val="00B055FF"/>
    <w:rsid w:val="00C2786E"/>
    <w:rsid w:val="00CE165B"/>
    <w:rsid w:val="00E66451"/>
    <w:rsid w:val="00F162D2"/>
    <w:rsid w:val="00F53F4F"/>
    <w:rsid w:val="00F9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165B"/>
    <w:pPr>
      <w:tabs>
        <w:tab w:val="center" w:pos="4320"/>
        <w:tab w:val="right" w:pos="8640"/>
      </w:tabs>
    </w:pPr>
  </w:style>
  <w:style w:type="character" w:customStyle="1" w:styleId="HeaderChar">
    <w:name w:val="Header Char"/>
    <w:basedOn w:val="DefaultParagraphFont"/>
    <w:link w:val="Header"/>
    <w:rsid w:val="00CE165B"/>
    <w:rPr>
      <w:rFonts w:ascii="Times New Roman" w:eastAsia="Times New Roman" w:hAnsi="Times New Roman" w:cs="Times New Roman"/>
      <w:sz w:val="20"/>
      <w:szCs w:val="20"/>
    </w:rPr>
  </w:style>
  <w:style w:type="paragraph" w:styleId="Footer">
    <w:name w:val="footer"/>
    <w:basedOn w:val="Normal"/>
    <w:link w:val="FooterChar"/>
    <w:rsid w:val="00CE165B"/>
    <w:pPr>
      <w:tabs>
        <w:tab w:val="center" w:pos="4320"/>
        <w:tab w:val="right" w:pos="8640"/>
      </w:tabs>
    </w:pPr>
  </w:style>
  <w:style w:type="character" w:customStyle="1" w:styleId="FooterChar">
    <w:name w:val="Footer Char"/>
    <w:basedOn w:val="DefaultParagraphFont"/>
    <w:link w:val="Footer"/>
    <w:rsid w:val="00CE165B"/>
    <w:rPr>
      <w:rFonts w:ascii="Times New Roman" w:eastAsia="Times New Roman" w:hAnsi="Times New Roman" w:cs="Times New Roman"/>
      <w:sz w:val="20"/>
      <w:szCs w:val="20"/>
    </w:rPr>
  </w:style>
  <w:style w:type="character" w:styleId="PageNumber">
    <w:name w:val="page number"/>
    <w:basedOn w:val="DefaultParagraphFont"/>
    <w:rsid w:val="00CE165B"/>
  </w:style>
  <w:style w:type="paragraph" w:styleId="ListParagraph">
    <w:name w:val="List Paragraph"/>
    <w:basedOn w:val="Normal"/>
    <w:uiPriority w:val="34"/>
    <w:qFormat/>
    <w:rsid w:val="00CE165B"/>
    <w:pPr>
      <w:ind w:left="720"/>
    </w:pPr>
    <w:rPr>
      <w:rFonts w:ascii="Calibri" w:eastAsiaTheme="minorHAnsi" w:hAnsi="Calibri"/>
      <w:sz w:val="22"/>
      <w:szCs w:val="22"/>
    </w:rPr>
  </w:style>
  <w:style w:type="paragraph" w:styleId="NoSpacing">
    <w:name w:val="No Spacing"/>
    <w:basedOn w:val="Normal"/>
    <w:uiPriority w:val="1"/>
    <w:qFormat/>
    <w:rsid w:val="00571051"/>
    <w:rPr>
      <w:rFonts w:ascii="Cambria" w:eastAsiaTheme="minorHAnsi" w:hAnsi="Cambria"/>
      <w:sz w:val="22"/>
      <w:szCs w:val="22"/>
    </w:rPr>
  </w:style>
  <w:style w:type="paragraph" w:styleId="BalloonText">
    <w:name w:val="Balloon Text"/>
    <w:basedOn w:val="Normal"/>
    <w:link w:val="BalloonTextChar"/>
    <w:uiPriority w:val="99"/>
    <w:semiHidden/>
    <w:unhideWhenUsed/>
    <w:rsid w:val="00355BFC"/>
    <w:rPr>
      <w:rFonts w:ascii="Tahoma" w:hAnsi="Tahoma" w:cs="Tahoma"/>
      <w:sz w:val="16"/>
      <w:szCs w:val="16"/>
    </w:rPr>
  </w:style>
  <w:style w:type="character" w:customStyle="1" w:styleId="BalloonTextChar">
    <w:name w:val="Balloon Text Char"/>
    <w:basedOn w:val="DefaultParagraphFont"/>
    <w:link w:val="BalloonText"/>
    <w:uiPriority w:val="99"/>
    <w:semiHidden/>
    <w:rsid w:val="00355BF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65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165B"/>
    <w:pPr>
      <w:tabs>
        <w:tab w:val="center" w:pos="4320"/>
        <w:tab w:val="right" w:pos="8640"/>
      </w:tabs>
    </w:pPr>
  </w:style>
  <w:style w:type="character" w:customStyle="1" w:styleId="HeaderChar">
    <w:name w:val="Header Char"/>
    <w:basedOn w:val="DefaultParagraphFont"/>
    <w:link w:val="Header"/>
    <w:rsid w:val="00CE165B"/>
    <w:rPr>
      <w:rFonts w:ascii="Times New Roman" w:eastAsia="Times New Roman" w:hAnsi="Times New Roman" w:cs="Times New Roman"/>
      <w:sz w:val="20"/>
      <w:szCs w:val="20"/>
    </w:rPr>
  </w:style>
  <w:style w:type="paragraph" w:styleId="Footer">
    <w:name w:val="footer"/>
    <w:basedOn w:val="Normal"/>
    <w:link w:val="FooterChar"/>
    <w:rsid w:val="00CE165B"/>
    <w:pPr>
      <w:tabs>
        <w:tab w:val="center" w:pos="4320"/>
        <w:tab w:val="right" w:pos="8640"/>
      </w:tabs>
    </w:pPr>
  </w:style>
  <w:style w:type="character" w:customStyle="1" w:styleId="FooterChar">
    <w:name w:val="Footer Char"/>
    <w:basedOn w:val="DefaultParagraphFont"/>
    <w:link w:val="Footer"/>
    <w:rsid w:val="00CE165B"/>
    <w:rPr>
      <w:rFonts w:ascii="Times New Roman" w:eastAsia="Times New Roman" w:hAnsi="Times New Roman" w:cs="Times New Roman"/>
      <w:sz w:val="20"/>
      <w:szCs w:val="20"/>
    </w:rPr>
  </w:style>
  <w:style w:type="character" w:styleId="PageNumber">
    <w:name w:val="page number"/>
    <w:basedOn w:val="DefaultParagraphFont"/>
    <w:rsid w:val="00CE165B"/>
  </w:style>
  <w:style w:type="paragraph" w:styleId="ListParagraph">
    <w:name w:val="List Paragraph"/>
    <w:basedOn w:val="Normal"/>
    <w:uiPriority w:val="34"/>
    <w:qFormat/>
    <w:rsid w:val="00CE165B"/>
    <w:pPr>
      <w:ind w:left="720"/>
    </w:pPr>
    <w:rPr>
      <w:rFonts w:ascii="Calibri" w:eastAsiaTheme="minorHAnsi" w:hAnsi="Calibri"/>
      <w:sz w:val="22"/>
      <w:szCs w:val="22"/>
    </w:rPr>
  </w:style>
  <w:style w:type="paragraph" w:styleId="NoSpacing">
    <w:name w:val="No Spacing"/>
    <w:basedOn w:val="Normal"/>
    <w:uiPriority w:val="1"/>
    <w:qFormat/>
    <w:rsid w:val="00571051"/>
    <w:rPr>
      <w:rFonts w:ascii="Cambria" w:eastAsiaTheme="minorHAnsi" w:hAnsi="Cambria"/>
      <w:sz w:val="22"/>
      <w:szCs w:val="22"/>
    </w:rPr>
  </w:style>
  <w:style w:type="paragraph" w:styleId="BalloonText">
    <w:name w:val="Balloon Text"/>
    <w:basedOn w:val="Normal"/>
    <w:link w:val="BalloonTextChar"/>
    <w:uiPriority w:val="99"/>
    <w:semiHidden/>
    <w:unhideWhenUsed/>
    <w:rsid w:val="00355BFC"/>
    <w:rPr>
      <w:rFonts w:ascii="Tahoma" w:hAnsi="Tahoma" w:cs="Tahoma"/>
      <w:sz w:val="16"/>
      <w:szCs w:val="16"/>
    </w:rPr>
  </w:style>
  <w:style w:type="character" w:customStyle="1" w:styleId="BalloonTextChar">
    <w:name w:val="Balloon Text Char"/>
    <w:basedOn w:val="DefaultParagraphFont"/>
    <w:link w:val="BalloonText"/>
    <w:uiPriority w:val="99"/>
    <w:semiHidden/>
    <w:rsid w:val="00355B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9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15301</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Hernandez</dc:creator>
  <cp:keywords/>
  <dc:description/>
  <cp:lastModifiedBy>Cathy Hernandez</cp:lastModifiedBy>
  <cp:revision>5</cp:revision>
  <cp:lastPrinted>2014-05-19T17:00:00Z</cp:lastPrinted>
  <dcterms:created xsi:type="dcterms:W3CDTF">2014-05-02T18:27:00Z</dcterms:created>
  <dcterms:modified xsi:type="dcterms:W3CDTF">2014-06-30T20:36:00Z</dcterms:modified>
</cp:coreProperties>
</file>